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28" w:rsidRPr="000174E0" w:rsidRDefault="00A14028" w:rsidP="00A14028">
      <w:pPr>
        <w:pStyle w:val="c2"/>
        <w:jc w:val="center"/>
        <w:rPr>
          <w:rFonts w:ascii="Monotype Corsiva" w:hAnsi="Monotype Corsiva"/>
          <w:b/>
          <w:sz w:val="40"/>
          <w:szCs w:val="40"/>
        </w:rPr>
      </w:pPr>
      <w:r w:rsidRPr="000174E0">
        <w:rPr>
          <w:rStyle w:val="c5"/>
          <w:rFonts w:ascii="Monotype Corsiva" w:hAnsi="Monotype Corsiva"/>
          <w:b/>
          <w:sz w:val="40"/>
          <w:szCs w:val="40"/>
        </w:rPr>
        <w:t>Консультация для родителей</w:t>
      </w:r>
    </w:p>
    <w:p w:rsidR="00A14028" w:rsidRPr="000174E0" w:rsidRDefault="000D565B" w:rsidP="00A14028">
      <w:pPr>
        <w:pStyle w:val="c2"/>
        <w:jc w:val="center"/>
        <w:rPr>
          <w:rStyle w:val="c7"/>
          <w:color w:val="FF0000"/>
          <w:sz w:val="56"/>
          <w:szCs w:val="56"/>
        </w:rPr>
      </w:pPr>
      <w:r w:rsidRPr="000174E0">
        <w:rPr>
          <w:rStyle w:val="c7"/>
          <w:rFonts w:ascii="Monotype Corsiva" w:hAnsi="Monotype Corsiva"/>
          <w:b/>
          <w:sz w:val="56"/>
          <w:szCs w:val="56"/>
        </w:rPr>
        <w:t>«Как подготовить ребенка к игре на фортепиано</w:t>
      </w:r>
      <w:r w:rsidRPr="000174E0">
        <w:rPr>
          <w:rStyle w:val="c7"/>
          <w:sz w:val="56"/>
          <w:szCs w:val="56"/>
        </w:rPr>
        <w:t>»</w:t>
      </w:r>
    </w:p>
    <w:p w:rsidR="00A14028" w:rsidRPr="000174E0" w:rsidRDefault="00A14028" w:rsidP="00A14028">
      <w:pPr>
        <w:pStyle w:val="c2"/>
        <w:jc w:val="center"/>
        <w:rPr>
          <w:color w:val="403152" w:themeColor="accent4" w:themeShade="80"/>
          <w:sz w:val="28"/>
          <w:szCs w:val="28"/>
        </w:rPr>
      </w:pPr>
      <w:r w:rsidRPr="000174E0">
        <w:rPr>
          <w:rStyle w:val="c7"/>
          <w:color w:val="403152" w:themeColor="accent4" w:themeShade="80"/>
          <w:sz w:val="28"/>
          <w:szCs w:val="28"/>
        </w:rPr>
        <w:t xml:space="preserve">                          </w:t>
      </w:r>
      <w:r w:rsidR="00567287">
        <w:rPr>
          <w:rStyle w:val="c7"/>
          <w:color w:val="403152" w:themeColor="accent4" w:themeShade="80"/>
          <w:sz w:val="28"/>
          <w:szCs w:val="28"/>
        </w:rPr>
        <w:t>Подготовила: музыкальный руководитель Е.Ю.Перепелицына</w:t>
      </w:r>
      <w:bookmarkStart w:id="0" w:name="_GoBack"/>
      <w:bookmarkEnd w:id="0"/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считают, что ребенка нужно непременно отдавать в музыкальную школу. В чем-то они правы: обучение игре на музыкальных инструментах способствует </w:t>
      </w:r>
      <w:hyperlink r:id="rId5" w:history="1">
        <w:r w:rsidRPr="000174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развитию речи</w:t>
        </w:r>
      </w:hyperlink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0174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творческого мышления</w:t>
        </w:r>
      </w:hyperlink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коммуникативных навыков и, в целом, </w:t>
      </w:r>
      <w:hyperlink r:id="rId7" w:history="1">
        <w:r w:rsidRPr="000174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интеллекта</w:t>
        </w:r>
      </w:hyperlink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востребованный в музыкальных школах – класс фортепиано. Как подготовить детские пальчики к урокам игры на этом инструменте, рассказывает Я – Родитель. В подготовке материала использованы рекомендации и упражнения из книги «Учебное пособие и первая встреча с музыкой» Анны Артоболевской. 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готовить руку к музыкальной школе?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музыки зачастую сталкиваются с проблемой «зажатости рук» у начинающих пианистов. Это мешает изучению произведений, на снятие зажимов уходит много времени, ученик нервничает, у него снижается мотивация. В этом случае некоторые бросают занятия, так и не начав играть на инструменте. Поэтому необходимо заранее подготовить руки.</w:t>
      </w:r>
    </w:p>
    <w:p w:rsidR="000D565B" w:rsidRPr="000174E0" w:rsidRDefault="000D565B" w:rsidP="0001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 упражнений для подготовки к игре на фортепиано</w:t>
      </w:r>
    </w:p>
    <w:p w:rsidR="000D565B" w:rsidRPr="000174E0" w:rsidRDefault="000D565B" w:rsidP="0001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для детей от 3 до 4 лет</w:t>
      </w:r>
      <w:r w:rsidR="00927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D565B" w:rsidRPr="000174E0" w:rsidRDefault="000D565B" w:rsidP="0001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до трехлетнего возраста готовиться к игре на пианино рано, для них есть специальные комплексы развивающих </w:t>
      </w:r>
      <w:hyperlink r:id="rId8" w:history="1">
        <w:r w:rsidRPr="000174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пальчиковых игр</w:t>
        </w:r>
      </w:hyperlink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же в возрасте от трех до четырех лет уже можно подбирать несложные упражнения. Так, если, например, пальцы двигаются легко, но «зажаты» плечи или локти – свободной игры на фортепиано не получится. Именно поэтому следует выполнять комплекс упражнений для шейно-плечевого пояса, локтей и кистей.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ребенку будет намного интереснее выполнять упражнения, если у него будет «компания» в лице папы, мамы или старшего брата или сестры.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упражнения для расслабления рук и плеч, выполняемых стоя</w:t>
      </w:r>
    </w:p>
    <w:p w:rsidR="000D565B" w:rsidRPr="000174E0" w:rsidRDefault="000D565B" w:rsidP="00B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«Шалтай-болтай»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Эта игра помогает освободить плечевой пояс, локти и кисти.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прямо с опущенными руками, слегка нагнувшись вперед, попросите ребенка повторить действие. </w:t>
      </w:r>
    </w:p>
    <w:p w:rsidR="000D565B" w:rsidRPr="000174E0" w:rsidRDefault="000D565B" w:rsidP="0001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Приговаривайте: </w:t>
      </w:r>
    </w:p>
    <w:p w:rsidR="000D565B" w:rsidRPr="000174E0" w:rsidRDefault="000D565B" w:rsidP="0001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«Шалтай-болтай висел на стене, </w:t>
      </w:r>
    </w:p>
    <w:p w:rsidR="000D565B" w:rsidRPr="000174E0" w:rsidRDefault="000D565B" w:rsidP="0001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Шалтай-болтай свалился во сне».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такт словам покачивайте руками в одном направлении. Ребенок, наблюдая за вами, сделает то же самое. Постепенно наклон корпуса можно </w:t>
      </w:r>
      <w:r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увеличивать. </w:t>
      </w:r>
    </w:p>
    <w:p w:rsidR="000D565B" w:rsidRPr="000174E0" w:rsidRDefault="000D565B" w:rsidP="00B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«То березка, то рябина»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на расслабление корпуса и рук</w:t>
      </w: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и поднимите руки вверх, одновременно напевая песню «То березка, то рябин</w:t>
      </w:r>
      <w:r w:rsidR="0092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а». Предложите ребенку представить, что его руки – это веточки дерева, которые плавно покачиваются из стороны в сторону. Покажите пример, и пусть ребенок повторит это действие под песню. </w:t>
      </w:r>
    </w:p>
    <w:p w:rsidR="000D565B" w:rsidRPr="000174E0" w:rsidRDefault="000D565B" w:rsidP="00B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«Пружинки»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на разработку кистей рук.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делается стоя у стены. Ученик упирается в стенку всеми пальчиками, потом отталкивается от нее, возвращается обратно. Важно обращать внимание на то, чтобы пальчики не были прямыми и жесткими, а мягко пружинили.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упражнений для осанки, выполняемых сидя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Правильная посадка за инструментом – это один из ключевых навыков для начинающих пианистов. Как правило, малышу тяжело сидеть правильно и одновременно расслабляться. Для этого требуются дополнительные упражнения. </w:t>
      </w:r>
    </w:p>
    <w:p w:rsidR="000D565B" w:rsidRPr="000174E0" w:rsidRDefault="000D565B" w:rsidP="00B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«Ведерочки»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убирает зажимы в грудном отделе.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Посадите ребенка за инструмент. Попросите его наклоняться то влево, то вправо, как будто он поднимает ведра с водой то с одной, то с другой стороны. Следите, чтобы спина остав</w:t>
      </w:r>
      <w:r w:rsidR="002840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алась ровной. Если ваш пианист сутулит</w:t>
      </w: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аккуратно, поддерживая его в районе поясницы, исправьте его, но не трогайте область лопаток, чтобы ребенок не зажимал эти мышцы. </w:t>
      </w:r>
    </w:p>
    <w:p w:rsidR="000D565B" w:rsidRPr="000174E0" w:rsidRDefault="000D565B" w:rsidP="00B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«Наклоны»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Наклоны позволяют вашему ребенку подготовиться непосредственно к игре на инструменте. 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сесть за инструмент или за стол. Пусть он с ровной спиной наклоняется к нему, а потом отклоняется обратно. Руки опущены вниз, ступни плотно стоят на полу. Желательно поддерживать ребенка в районе поясницы.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упражнения для разработки пальцев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педагоги по фортепиано уделяют много внимания «кончикам пальцев»: это позволяет музыкантам «не мазать» по клавишам, а с первого раза попадать в нужные ноты при игре произведений с быстрым темпом, а также регулировать силу нажима клавиш, выполняя так называемые «оттенки». </w:t>
      </w:r>
    </w:p>
    <w:p w:rsidR="000D565B" w:rsidRPr="000174E0" w:rsidRDefault="000D565B" w:rsidP="00B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spellStart"/>
      <w:r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Поцелуйчики</w:t>
      </w:r>
      <w:proofErr w:type="spellEnd"/>
      <w:r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малышу</w:t>
      </w:r>
      <w:r w:rsidR="00BC42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делать упражнение: сложите вместе основания ладоней, кончики пальцев соедините, чтобы между ладонями получилось пространство в виде перевернутой капли. Держите пальцы н</w:t>
      </w:r>
      <w:r w:rsidR="00A167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скругленными. Разъедините</w:t>
      </w: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мизинцы, соедините их обратно. Затем разъедините и соедините безымянные пальцы – и так все пальцы по порядку. Попросите его повторить упражнение за вами. 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сразу выучить принятую для игры на фортепиано нумерацию пальцев от первого (большого пальца) до пятого (мизинца), и давать ребенку задание с номерами пальцев, а не с их названиями.</w:t>
      </w:r>
    </w:p>
    <w:p w:rsidR="000D565B" w:rsidRPr="000174E0" w:rsidRDefault="000D565B" w:rsidP="00B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«Паровозик»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совместная игра родителя и ребенка. Родитель держит руки ладонями вниз, ребенок – ладонями вверх. Пальцы согнуты таким образом, чтобы можно было зацепиться друг за друга первыми фалангами. Важно сохранять контакт самыми кончиками пальцев.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слегка тянете руки ребенка на себя, потом тянет он. После нескольких движений положение рук родителя и ребенка следует поменять местами. 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для постановки руки</w:t>
      </w:r>
      <w:r w:rsidR="00B51F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«ставить руку на клавиши» будет преподаватель музыки, но для подготовки можно взять классическое упражнение «парашют».</w:t>
      </w:r>
    </w:p>
    <w:p w:rsidR="000D565B" w:rsidRPr="000174E0" w:rsidRDefault="000D565B" w:rsidP="00B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«Парашют»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юные музыканты делают его на крышке закрытого инструмента, но можно использовать и письменный стол. 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руку берется небольшой мячик или пластиковый шарик. Он должен помещаться в ладошке ребенка так, чтобы кончики пальцев доставали до поверхности стола. 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зажать мяч в ладони и плавно опустить кисть на стол. Поверхности стола касаются только кончики пальцев. Поднимать кисть следует нежно и аккуратно, как будто взлетает воздушный шарик. Затем снова плавно опустить кончики пальцев на стол. Когда ребенок освоит округлое положение кисти, можно выполнять это упражнение без мячика в ладони.</w:t>
      </w:r>
    </w:p>
    <w:p w:rsidR="000D565B" w:rsidRPr="000174E0" w:rsidRDefault="000D565B" w:rsidP="000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упражнения с детьми важно проводить в игровой форме, а когда речь идет о будущих музыкантах, еще и в сопровождении детской ритмичной музыки. Это сделает занятия увлекательными, а заодно познакомит с музыкальными произведениями.</w:t>
      </w:r>
    </w:p>
    <w:p w:rsidR="00E17499" w:rsidRPr="000174E0" w:rsidRDefault="00E17499">
      <w:pPr>
        <w:rPr>
          <w:sz w:val="28"/>
          <w:szCs w:val="28"/>
        </w:rPr>
      </w:pPr>
    </w:p>
    <w:sectPr w:rsidR="00E17499" w:rsidRPr="000174E0" w:rsidSect="000174E0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028"/>
    <w:rsid w:val="000174E0"/>
    <w:rsid w:val="000D565B"/>
    <w:rsid w:val="001B14B4"/>
    <w:rsid w:val="0028406D"/>
    <w:rsid w:val="00567287"/>
    <w:rsid w:val="008047E8"/>
    <w:rsid w:val="009278E0"/>
    <w:rsid w:val="00A14028"/>
    <w:rsid w:val="00A1670C"/>
    <w:rsid w:val="00B51F3D"/>
    <w:rsid w:val="00BC4261"/>
    <w:rsid w:val="00D83B83"/>
    <w:rsid w:val="00E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4028"/>
  </w:style>
  <w:style w:type="character" w:customStyle="1" w:styleId="c5">
    <w:name w:val="c5"/>
    <w:basedOn w:val="a0"/>
    <w:rsid w:val="00A14028"/>
  </w:style>
  <w:style w:type="paragraph" w:customStyle="1" w:styleId="c4">
    <w:name w:val="c4"/>
    <w:basedOn w:val="a"/>
    <w:rsid w:val="00A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4028"/>
  </w:style>
  <w:style w:type="character" w:customStyle="1" w:styleId="c1">
    <w:name w:val="c1"/>
    <w:basedOn w:val="a0"/>
    <w:rsid w:val="000D565B"/>
  </w:style>
  <w:style w:type="paragraph" w:customStyle="1" w:styleId="c3">
    <w:name w:val="c3"/>
    <w:basedOn w:val="a"/>
    <w:rsid w:val="000D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565B"/>
  </w:style>
  <w:style w:type="character" w:styleId="a3">
    <w:name w:val="Hyperlink"/>
    <w:basedOn w:val="a0"/>
    <w:uiPriority w:val="99"/>
    <w:semiHidden/>
    <w:unhideWhenUsed/>
    <w:rsid w:val="000D565B"/>
    <w:rPr>
      <w:color w:val="0000FF"/>
      <w:u w:val="single"/>
    </w:rPr>
  </w:style>
  <w:style w:type="paragraph" w:customStyle="1" w:styleId="c9">
    <w:name w:val="c9"/>
    <w:basedOn w:val="a"/>
    <w:rsid w:val="000D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D565B"/>
  </w:style>
  <w:style w:type="character" w:customStyle="1" w:styleId="c17">
    <w:name w:val="c17"/>
    <w:basedOn w:val="a0"/>
    <w:rsid w:val="000D565B"/>
  </w:style>
  <w:style w:type="character" w:customStyle="1" w:styleId="c19">
    <w:name w:val="c19"/>
    <w:basedOn w:val="a0"/>
    <w:rsid w:val="000D5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ya-roditel.ru/parents/base/experts/razvitie-melkoy-motoriki-palchikovye-igry-dlya-detey-ot-4-mesyatsev-do-3-let/&amp;sa=D&amp;ust=1484654501372000&amp;usg=AFQjCNGNK2Vkjg39licaBBuavoFdZpj8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ya-roditel.ru/national-campaign/news/muzyka-razvivaet-intellekt-rebenka/&amp;sa=D&amp;ust=1484654501367000&amp;usg=AFQjCNGU7FxY4BDcb70x-8sFyusodLEp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ya-roditel.ru/parents/base/experts/kak-razvit-talanty-rebenka/&amp;sa=D&amp;ust=1484654501366000&amp;usg=AFQjCNE6XDq6P3e8Zu88jh4jbtN3O0mpew" TargetMode="External"/><Relationship Id="rId5" Type="http://schemas.openxmlformats.org/officeDocument/2006/relationships/hyperlink" Target="https://www.google.com/url?q=http://www.ya-roditel.ru/parents/base/experts/372887/?sphrase_id%3D30703&amp;sa=D&amp;ust=1484654501366000&amp;usg=AFQjCNESK9-iuepvLJdnX4_956N9XFhq9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</dc:creator>
  <cp:keywords/>
  <dc:description/>
  <cp:lastModifiedBy>ВЛАДЕЛЕЦ</cp:lastModifiedBy>
  <cp:revision>11</cp:revision>
  <dcterms:created xsi:type="dcterms:W3CDTF">2017-08-24T12:58:00Z</dcterms:created>
  <dcterms:modified xsi:type="dcterms:W3CDTF">2020-03-25T11:48:00Z</dcterms:modified>
</cp:coreProperties>
</file>