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2A" w:rsidRDefault="00D52B94" w:rsidP="00D76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«Сидим дома с пользой и удовольствием»</w:t>
      </w:r>
    </w:p>
    <w:p w:rsidR="00D7662A" w:rsidRPr="00125DB1" w:rsidRDefault="00D7662A" w:rsidP="00D76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62A" w:rsidRPr="00125DB1" w:rsidRDefault="00D7662A" w:rsidP="00D7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семья дома! Казалось бы, что может быть лучше, не об этом ли мы </w:t>
      </w:r>
      <w:r w:rsidRPr="00053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мечтали? Но уклад жизни ка</w:t>
      </w:r>
      <w:r w:rsidRPr="0012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рдинально изменился – мы сидим дома! Самоизоляция стала для нас взрослых настоящим испытанием на прочность. Для детей это тоже стресс – не погулять в парке, не побегать с друзьями, нет привычного общения со сверстниками, нет вечерним прогулкам перед сном, все наше время приходится проводить дома в квартире. И это очень непросто. Взрослый человек в период изоляции и ограничений подвержен стрессам, тревоге, страхам, что уже говорить о детях. Ребенок страдает от «жажды впечатлений», его неиссякаемая энергия должна находить выход. И в наших силах направить эту энергию в правильное русло и насладиться временем воспитания детей. </w:t>
      </w:r>
    </w:p>
    <w:p w:rsidR="00F353F1" w:rsidRPr="00125DB1" w:rsidRDefault="00F353F1" w:rsidP="00D7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тепло поможет справиться с переживаниями и тревогой. Кстати, тактильный контакт поможет и родителям если не избавиться, то хотя бы снизить весь переживаемый стресс. </w:t>
      </w:r>
    </w:p>
    <w:p w:rsidR="007B3222" w:rsidRDefault="00F353F1" w:rsidP="00D7662A">
      <w:pPr>
        <w:pStyle w:val="a3"/>
        <w:spacing w:before="0" w:beforeAutospacing="0" w:after="200" w:afterAutospacing="0"/>
        <w:jc w:val="both"/>
        <w:textAlignment w:val="baseline"/>
      </w:pPr>
      <w:r w:rsidRPr="00053C54">
        <w:t>Совместный труд родителей и д</w:t>
      </w:r>
      <w:r w:rsidR="00F13A75" w:rsidRPr="00053C54">
        <w:t>етей – это и основа формирования</w:t>
      </w:r>
      <w:r w:rsidRPr="00053C54">
        <w:t xml:space="preserve"> личности, и основа укрепления контактов между родителями и детьми. </w:t>
      </w:r>
      <w:r w:rsidR="00053C54">
        <w:t xml:space="preserve">                                          </w:t>
      </w:r>
    </w:p>
    <w:p w:rsidR="00D52B94" w:rsidRPr="00125DB1" w:rsidRDefault="00D52B94" w:rsidP="00D7662A">
      <w:pPr>
        <w:pStyle w:val="a3"/>
        <w:spacing w:before="0" w:beforeAutospacing="0" w:after="200" w:afterAutospacing="0"/>
        <w:jc w:val="both"/>
        <w:textAlignment w:val="baseline"/>
      </w:pPr>
      <w:r w:rsidRPr="00125DB1">
        <w:t xml:space="preserve">Возьмите ребенка в помощники в своих делах. Взрослые дела детям очень интересны, потому что они называются «взрослые». Предложите вытереть пыль или накрыть на стол, пропылесосить или помыть овощи и фрукты. </w:t>
      </w:r>
    </w:p>
    <w:p w:rsidR="00F13A75" w:rsidRPr="00053C54" w:rsidRDefault="00F13A75" w:rsidP="00D7662A">
      <w:pPr>
        <w:pStyle w:val="a3"/>
        <w:spacing w:before="0" w:beforeAutospacing="0" w:after="200" w:afterAutospacing="0"/>
        <w:jc w:val="both"/>
        <w:textAlignment w:val="baseline"/>
      </w:pPr>
      <w:r w:rsidRPr="00053C54">
        <w:t xml:space="preserve">Создание и поддержание приподнятой, радостной атмосферы совместного труда взрослого и детей способствует проявлению у детей радости, удовлетворения результатами труда. Если детей включать в совместный </w:t>
      </w:r>
      <w:proofErr w:type="gramStart"/>
      <w:r w:rsidRPr="00053C54">
        <w:t>со</w:t>
      </w:r>
      <w:proofErr w:type="gramEnd"/>
      <w:r w:rsidRPr="00053C54">
        <w:t xml:space="preserve"> взрослыми и доступный для них труд, то они будут трудиться с большим желанием, стремиться выполнить работу лучше и сделать больше. Необходимо чаще рассказывать о пользе, которую они приносят взрослым, участвуя с ними в общем труде. Взрослые должны живым примером увлекать детей, для сравнения, заинтересовать их, постепенно дети будут осознавать, как можно помогать окружающим, заботиться о них. Таким образом, совместный труд взрослого и детей является одной из весьма действенных форм организации трудовой деятельности детей.</w:t>
      </w:r>
    </w:p>
    <w:p w:rsidR="00D7662A" w:rsidRPr="00125DB1" w:rsidRDefault="00D7662A" w:rsidP="007B3222">
      <w:pPr>
        <w:pStyle w:val="a3"/>
        <w:spacing w:before="0" w:beforeAutospacing="0" w:after="200" w:afterAutospacing="0"/>
        <w:jc w:val="both"/>
        <w:textAlignment w:val="baseline"/>
      </w:pPr>
      <w:r w:rsidRPr="00125DB1">
        <w:rPr>
          <w:bCs/>
          <w:iCs/>
        </w:rPr>
        <w:t>Сейчас для всех важно оставаться дома.</w:t>
      </w:r>
      <w:r w:rsidR="007B3222">
        <w:rPr>
          <w:bCs/>
          <w:iCs/>
        </w:rPr>
        <w:t xml:space="preserve"> </w:t>
      </w:r>
      <w:r w:rsidRPr="00125DB1">
        <w:rPr>
          <w:bCs/>
          <w:iCs/>
        </w:rPr>
        <w:t>Проведите это время с пользой.</w:t>
      </w:r>
      <w:r w:rsidR="007B3222">
        <w:rPr>
          <w:bCs/>
          <w:iCs/>
        </w:rPr>
        <w:t xml:space="preserve"> </w:t>
      </w:r>
      <w:r w:rsidRPr="00125DB1">
        <w:rPr>
          <w:bCs/>
          <w:iCs/>
        </w:rPr>
        <w:t xml:space="preserve">Не переживайте, расслабьтесь, нам не надо торопиться на </w:t>
      </w:r>
      <w:proofErr w:type="spellStart"/>
      <w:r w:rsidRPr="00125DB1">
        <w:rPr>
          <w:bCs/>
          <w:iCs/>
        </w:rPr>
        <w:t>работу</w:t>
      </w:r>
      <w:proofErr w:type="gramStart"/>
      <w:r w:rsidRPr="00125DB1">
        <w:rPr>
          <w:bCs/>
          <w:iCs/>
        </w:rPr>
        <w:t>.У</w:t>
      </w:r>
      <w:proofErr w:type="spellEnd"/>
      <w:proofErr w:type="gramEnd"/>
      <w:r w:rsidRPr="00125DB1">
        <w:rPr>
          <w:bCs/>
          <w:iCs/>
        </w:rPr>
        <w:t xml:space="preserve"> нас есть время помогать своим детям познавать мир вместе с нами</w:t>
      </w:r>
      <w:r w:rsidRPr="00125DB1">
        <w:rPr>
          <w:b/>
          <w:bCs/>
          <w:iCs/>
        </w:rPr>
        <w:t>.</w:t>
      </w:r>
    </w:p>
    <w:p w:rsidR="00D52B94" w:rsidRPr="00053C54" w:rsidRDefault="00D7662A">
      <w:pPr>
        <w:rPr>
          <w:color w:val="FF0000"/>
        </w:rPr>
      </w:pPr>
      <w:r w:rsidRPr="00053C54">
        <w:rPr>
          <w:color w:val="FF0000"/>
        </w:rPr>
        <w:t>Фото</w:t>
      </w:r>
      <w:proofErr w:type="gramStart"/>
      <w:r w:rsidRPr="00053C54">
        <w:rPr>
          <w:color w:val="FF0000"/>
        </w:rPr>
        <w:t>1</w:t>
      </w:r>
      <w:proofErr w:type="gramEnd"/>
      <w:r w:rsidRPr="00053C54">
        <w:rPr>
          <w:color w:val="FF0000"/>
        </w:rPr>
        <w:t xml:space="preserve">  </w:t>
      </w:r>
    </w:p>
    <w:p w:rsidR="00053C54" w:rsidRPr="00053C54" w:rsidRDefault="00D7662A">
      <w:pPr>
        <w:rPr>
          <w:color w:val="FF0000"/>
        </w:rPr>
      </w:pPr>
      <w:r w:rsidRPr="00053C54">
        <w:rPr>
          <w:color w:val="FF0000"/>
        </w:rPr>
        <w:t>Фото</w:t>
      </w:r>
      <w:proofErr w:type="gramStart"/>
      <w:r w:rsidRPr="00053C54">
        <w:rPr>
          <w:color w:val="FF0000"/>
        </w:rPr>
        <w:t>2</w:t>
      </w:r>
      <w:proofErr w:type="gramEnd"/>
      <w:r w:rsidR="00053C54" w:rsidRPr="00053C54">
        <w:rPr>
          <w:color w:val="FF0000"/>
        </w:rPr>
        <w:t xml:space="preserve">   </w:t>
      </w:r>
    </w:p>
    <w:p w:rsidR="00D7662A" w:rsidRPr="00053C54" w:rsidRDefault="00D7662A">
      <w:pPr>
        <w:rPr>
          <w:color w:val="FF0000"/>
        </w:rPr>
      </w:pPr>
      <w:r w:rsidRPr="00053C54">
        <w:rPr>
          <w:color w:val="FF0000"/>
        </w:rPr>
        <w:t>Фото</w:t>
      </w:r>
      <w:r w:rsidR="00053C54" w:rsidRPr="00053C54">
        <w:rPr>
          <w:color w:val="FF0000"/>
        </w:rPr>
        <w:t>3</w:t>
      </w:r>
    </w:p>
    <w:p w:rsidR="00053C54" w:rsidRPr="00053C54" w:rsidRDefault="00053C54">
      <w:pPr>
        <w:rPr>
          <w:color w:val="FF0000"/>
        </w:rPr>
      </w:pPr>
      <w:r w:rsidRPr="00053C54">
        <w:rPr>
          <w:color w:val="FF0000"/>
        </w:rPr>
        <w:t>Фото 4</w:t>
      </w:r>
    </w:p>
    <w:p w:rsidR="00053C54" w:rsidRPr="00053C54" w:rsidRDefault="00053C54">
      <w:pPr>
        <w:rPr>
          <w:color w:val="FF0000"/>
        </w:rPr>
      </w:pPr>
      <w:r w:rsidRPr="00053C54">
        <w:rPr>
          <w:color w:val="FF0000"/>
        </w:rPr>
        <w:t>Фото5</w:t>
      </w:r>
    </w:p>
    <w:p w:rsidR="00053C54" w:rsidRPr="00053C54" w:rsidRDefault="00053C54">
      <w:pPr>
        <w:rPr>
          <w:color w:val="FF0000"/>
        </w:rPr>
      </w:pPr>
      <w:r w:rsidRPr="00053C54">
        <w:rPr>
          <w:color w:val="FF0000"/>
        </w:rPr>
        <w:t>Фото</w:t>
      </w:r>
      <w:proofErr w:type="gramStart"/>
      <w:r w:rsidRPr="00053C54">
        <w:rPr>
          <w:color w:val="FF0000"/>
        </w:rPr>
        <w:t>6</w:t>
      </w:r>
      <w:proofErr w:type="gramEnd"/>
    </w:p>
    <w:p w:rsidR="00053C54" w:rsidRDefault="007B3222">
      <w:pPr>
        <w:rPr>
          <w:color w:val="FF0000"/>
        </w:rPr>
      </w:pPr>
      <w:r w:rsidRPr="00053C54">
        <w:rPr>
          <w:color w:val="FF0000"/>
        </w:rPr>
        <w:t>Фото</w:t>
      </w:r>
    </w:p>
    <w:p w:rsidR="007B3222" w:rsidRDefault="007B3222">
      <w:pPr>
        <w:rPr>
          <w:color w:val="FF0000"/>
        </w:rPr>
      </w:pPr>
      <w:r w:rsidRPr="00053C54">
        <w:rPr>
          <w:color w:val="FF0000"/>
        </w:rPr>
        <w:t>Фото</w:t>
      </w:r>
    </w:p>
    <w:p w:rsidR="007B3222" w:rsidRPr="007B3222" w:rsidRDefault="007B3222">
      <w:pPr>
        <w:rPr>
          <w:color w:val="FF0000"/>
        </w:rPr>
      </w:pPr>
      <w:r w:rsidRPr="00053C54">
        <w:rPr>
          <w:color w:val="FF0000"/>
        </w:rPr>
        <w:t>Фото</w:t>
      </w:r>
    </w:p>
    <w:sectPr w:rsidR="007B3222" w:rsidRPr="007B3222" w:rsidSect="0066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94"/>
    <w:rsid w:val="00053C54"/>
    <w:rsid w:val="00335FF9"/>
    <w:rsid w:val="00667B23"/>
    <w:rsid w:val="007B3222"/>
    <w:rsid w:val="00BC596C"/>
    <w:rsid w:val="00D52B94"/>
    <w:rsid w:val="00D7662A"/>
    <w:rsid w:val="00F13A75"/>
    <w:rsid w:val="00F3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2020-06-04T21:04:00Z</dcterms:created>
  <dcterms:modified xsi:type="dcterms:W3CDTF">2020-06-04T21:57:00Z</dcterms:modified>
</cp:coreProperties>
</file>