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E8742" w14:textId="77777777" w:rsidR="00ED2E24" w:rsidRPr="00ED2E24" w:rsidRDefault="00ED2E24" w:rsidP="00ED2E24">
      <w:pPr>
        <w:jc w:val="center"/>
        <w:rPr>
          <w:rFonts w:ascii="Times New Roman" w:hAnsi="Times New Roman" w:cs="Times New Roman"/>
          <w:sz w:val="44"/>
          <w:szCs w:val="44"/>
        </w:rPr>
      </w:pPr>
      <w:r w:rsidRPr="00ED2E24">
        <w:rPr>
          <w:rFonts w:ascii="Times New Roman" w:hAnsi="Times New Roman" w:cs="Times New Roman"/>
          <w:b/>
          <w:bCs/>
          <w:sz w:val="44"/>
          <w:szCs w:val="44"/>
        </w:rPr>
        <w:t>Консультация для родителей</w:t>
      </w:r>
    </w:p>
    <w:p w14:paraId="1507D256" w14:textId="639F3627" w:rsidR="00ED2E24" w:rsidRPr="00ED2E24" w:rsidRDefault="00ED2E24" w:rsidP="00ED2E2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D2E24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ED2E24">
        <w:rPr>
          <w:rFonts w:ascii="Times New Roman" w:hAnsi="Times New Roman" w:cs="Times New Roman"/>
          <w:i/>
          <w:iCs/>
          <w:color w:val="FF0000"/>
          <w:sz w:val="32"/>
          <w:szCs w:val="32"/>
        </w:rPr>
        <w:t>«</w:t>
      </w:r>
      <w:r w:rsidRPr="00ED2E2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Как предупредить весенний авитаминоз</w:t>
      </w:r>
      <w:r w:rsidRPr="00ED2E24">
        <w:rPr>
          <w:rFonts w:ascii="Times New Roman" w:hAnsi="Times New Roman" w:cs="Times New Roman"/>
          <w:i/>
          <w:iCs/>
          <w:color w:val="FF0000"/>
          <w:sz w:val="32"/>
          <w:szCs w:val="32"/>
        </w:rPr>
        <w:t>»</w:t>
      </w:r>
      <w:r w:rsidRPr="00ED2E24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14:paraId="681CDB52" w14:textId="027F29EA" w:rsidR="00ED2E24" w:rsidRPr="00ED2E24" w:rsidRDefault="00ED2E24" w:rsidP="00ED2E24">
      <w:pPr>
        <w:jc w:val="right"/>
        <w:rPr>
          <w:rFonts w:ascii="Times New Roman" w:hAnsi="Times New Roman" w:cs="Times New Roman"/>
          <w:sz w:val="28"/>
          <w:szCs w:val="28"/>
        </w:rPr>
      </w:pPr>
      <w:r w:rsidRPr="00ED2E24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r>
        <w:rPr>
          <w:rFonts w:ascii="Times New Roman" w:hAnsi="Times New Roman" w:cs="Times New Roman"/>
          <w:sz w:val="28"/>
          <w:szCs w:val="28"/>
        </w:rPr>
        <w:t>Григорьева О.</w:t>
      </w:r>
      <w:r w:rsidRPr="00ED2E24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013D8542" w14:textId="77777777" w:rsidR="00ED2E24" w:rsidRDefault="00ED2E24" w:rsidP="00ED2E24">
      <w:pPr>
        <w:rPr>
          <w:rFonts w:ascii="Times New Roman" w:hAnsi="Times New Roman" w:cs="Times New Roman"/>
          <w:sz w:val="28"/>
          <w:szCs w:val="28"/>
        </w:rPr>
      </w:pPr>
    </w:p>
    <w:p w14:paraId="6D7A8D75" w14:textId="5712AA2D" w:rsidR="00ED2E24" w:rsidRDefault="00ED2E24" w:rsidP="00ED2E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217649B" wp14:editId="24518740">
            <wp:extent cx="5940425" cy="30575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96890" w14:textId="147335BC" w:rsidR="00ED2E24" w:rsidRDefault="00ED2E24" w:rsidP="00ED2E24">
      <w:pPr>
        <w:rPr>
          <w:rFonts w:ascii="Times New Roman" w:hAnsi="Times New Roman" w:cs="Times New Roman"/>
          <w:sz w:val="28"/>
          <w:szCs w:val="28"/>
        </w:rPr>
      </w:pPr>
    </w:p>
    <w:p w14:paraId="3616CDD4" w14:textId="6AD5ED88" w:rsidR="00ED2E24" w:rsidRPr="00ED2E24" w:rsidRDefault="00ED2E24" w:rsidP="00ED2E24">
      <w:pPr>
        <w:rPr>
          <w:rFonts w:ascii="Times New Roman" w:hAnsi="Times New Roman" w:cs="Times New Roman"/>
          <w:sz w:val="28"/>
          <w:szCs w:val="28"/>
        </w:rPr>
      </w:pPr>
      <w:r w:rsidRPr="00ED2E24">
        <w:rPr>
          <w:rFonts w:ascii="Times New Roman" w:hAnsi="Times New Roman" w:cs="Times New Roman"/>
          <w:sz w:val="28"/>
          <w:szCs w:val="28"/>
        </w:rPr>
        <w:t>Сейчас чаще чем когда-либо бросается в глаза как дети на улице идут без настроения, капризничают. Ранней весной детский организм испытывает резкую нехватку витаминов.</w:t>
      </w:r>
    </w:p>
    <w:p w14:paraId="23E30D38" w14:textId="77777777" w:rsidR="00ED2E24" w:rsidRPr="00ED2E24" w:rsidRDefault="00ED2E24" w:rsidP="00ED2E24">
      <w:pPr>
        <w:rPr>
          <w:rFonts w:ascii="Times New Roman" w:hAnsi="Times New Roman" w:cs="Times New Roman"/>
          <w:sz w:val="28"/>
          <w:szCs w:val="28"/>
        </w:rPr>
      </w:pPr>
      <w:r w:rsidRPr="00ED2E24">
        <w:rPr>
          <w:rFonts w:ascii="Times New Roman" w:hAnsi="Times New Roman" w:cs="Times New Roman"/>
          <w:sz w:val="28"/>
          <w:szCs w:val="28"/>
        </w:rPr>
        <w:t>Да и не только не хватает в нашем организме витаминов, организм в начале весны страдает еще и от нехватки солнечного света. Несколько советов по преодолению </w:t>
      </w:r>
      <w:r w:rsidRPr="00ED2E24">
        <w:rPr>
          <w:rFonts w:ascii="Times New Roman" w:hAnsi="Times New Roman" w:cs="Times New Roman"/>
          <w:b/>
          <w:bCs/>
          <w:sz w:val="28"/>
          <w:szCs w:val="28"/>
        </w:rPr>
        <w:t>авитаминоза</w:t>
      </w:r>
      <w:r w:rsidRPr="00ED2E24">
        <w:rPr>
          <w:rFonts w:ascii="Times New Roman" w:hAnsi="Times New Roman" w:cs="Times New Roman"/>
          <w:sz w:val="28"/>
          <w:szCs w:val="28"/>
        </w:rPr>
        <w:t>.</w:t>
      </w:r>
    </w:p>
    <w:p w14:paraId="587ED098" w14:textId="77777777" w:rsidR="00ED2E24" w:rsidRPr="00ED2E24" w:rsidRDefault="00ED2E24" w:rsidP="00ED2E24">
      <w:pPr>
        <w:rPr>
          <w:rFonts w:ascii="Times New Roman" w:hAnsi="Times New Roman" w:cs="Times New Roman"/>
          <w:sz w:val="28"/>
          <w:szCs w:val="28"/>
        </w:rPr>
      </w:pPr>
      <w:r w:rsidRPr="00ED2E24">
        <w:rPr>
          <w:rFonts w:ascii="Times New Roman" w:hAnsi="Times New Roman" w:cs="Times New Roman"/>
          <w:sz w:val="28"/>
          <w:szCs w:val="28"/>
        </w:rPr>
        <w:t>Солнечные лучики согревают воздух уже совсем </w:t>
      </w:r>
      <w:r w:rsidRPr="00ED2E24">
        <w:rPr>
          <w:rFonts w:ascii="Times New Roman" w:hAnsi="Times New Roman" w:cs="Times New Roman"/>
          <w:b/>
          <w:bCs/>
          <w:sz w:val="28"/>
          <w:szCs w:val="28"/>
        </w:rPr>
        <w:t>по-весеннему</w:t>
      </w:r>
      <w:r w:rsidRPr="00ED2E24">
        <w:rPr>
          <w:rFonts w:ascii="Times New Roman" w:hAnsi="Times New Roman" w:cs="Times New Roman"/>
          <w:sz w:val="28"/>
          <w:szCs w:val="28"/>
        </w:rPr>
        <w:t>. Казалось бы – живи и радуйся! Однако голову от подушки оторвать становится все тяжелее и тяжелее, да и сил не остается почти ни на что. Знакомая картина? Знакомьтесь – его величество </w:t>
      </w:r>
      <w:r w:rsidRPr="00ED2E24">
        <w:rPr>
          <w:rFonts w:ascii="Times New Roman" w:hAnsi="Times New Roman" w:cs="Times New Roman"/>
          <w:b/>
          <w:bCs/>
          <w:sz w:val="28"/>
          <w:szCs w:val="28"/>
        </w:rPr>
        <w:t>Авитаминоз</w:t>
      </w:r>
      <w:r w:rsidRPr="00ED2E24">
        <w:rPr>
          <w:rFonts w:ascii="Times New Roman" w:hAnsi="Times New Roman" w:cs="Times New Roman"/>
          <w:sz w:val="28"/>
          <w:szCs w:val="28"/>
        </w:rPr>
        <w:t>. И, к огромному сожалению, </w:t>
      </w:r>
      <w:r w:rsidRPr="00ED2E24">
        <w:rPr>
          <w:rFonts w:ascii="Times New Roman" w:hAnsi="Times New Roman" w:cs="Times New Roman"/>
          <w:b/>
          <w:bCs/>
          <w:sz w:val="28"/>
          <w:szCs w:val="28"/>
        </w:rPr>
        <w:t>авитаминоз в весенний</w:t>
      </w:r>
      <w:r w:rsidRPr="00ED2E24">
        <w:rPr>
          <w:rFonts w:ascii="Times New Roman" w:hAnsi="Times New Roman" w:cs="Times New Roman"/>
          <w:sz w:val="28"/>
          <w:szCs w:val="28"/>
        </w:rPr>
        <w:t> период у детей – явление не менее распространенное, чем у взрослых.</w:t>
      </w:r>
    </w:p>
    <w:p w14:paraId="14153A5A" w14:textId="77777777" w:rsidR="00ED2E24" w:rsidRPr="00ED2E24" w:rsidRDefault="00ED2E24" w:rsidP="00ED2E24">
      <w:pPr>
        <w:rPr>
          <w:rFonts w:ascii="Times New Roman" w:hAnsi="Times New Roman" w:cs="Times New Roman"/>
          <w:sz w:val="28"/>
          <w:szCs w:val="28"/>
        </w:rPr>
      </w:pPr>
      <w:r w:rsidRPr="00ED2E24">
        <w:rPr>
          <w:rFonts w:ascii="Times New Roman" w:hAnsi="Times New Roman" w:cs="Times New Roman"/>
          <w:sz w:val="28"/>
          <w:szCs w:val="28"/>
        </w:rPr>
        <w:t xml:space="preserve">И это дело ни в коем случае недопустимо пускать на самотек, не придавая проблеме особого значения. Ведь детский организм интенсивно растет, а значит и витамины ему нужны постоянно. А недостаток витаминов, минералов и микроэлементов весьма негативно сказывается на развитии ребенка и на работе всех органов и систем его организма. И </w:t>
      </w:r>
      <w:r w:rsidRPr="00ED2E24">
        <w:rPr>
          <w:rFonts w:ascii="Times New Roman" w:hAnsi="Times New Roman" w:cs="Times New Roman"/>
          <w:sz w:val="28"/>
          <w:szCs w:val="28"/>
        </w:rPr>
        <w:lastRenderedPageBreak/>
        <w:t>сложно </w:t>
      </w:r>
      <w:r w:rsidRPr="00ED2E24">
        <w:rPr>
          <w:rFonts w:ascii="Times New Roman" w:hAnsi="Times New Roman" w:cs="Times New Roman"/>
          <w:b/>
          <w:bCs/>
          <w:sz w:val="28"/>
          <w:szCs w:val="28"/>
        </w:rPr>
        <w:t>предугадать</w:t>
      </w:r>
      <w:r w:rsidRPr="00ED2E24">
        <w:rPr>
          <w:rFonts w:ascii="Times New Roman" w:hAnsi="Times New Roman" w:cs="Times New Roman"/>
          <w:sz w:val="28"/>
          <w:szCs w:val="28"/>
        </w:rPr>
        <w:t>, какими осложнениями для вашего крохи может обернуться </w:t>
      </w:r>
      <w:r w:rsidRPr="00ED2E24">
        <w:rPr>
          <w:rFonts w:ascii="Times New Roman" w:hAnsi="Times New Roman" w:cs="Times New Roman"/>
          <w:b/>
          <w:bCs/>
          <w:sz w:val="28"/>
          <w:szCs w:val="28"/>
        </w:rPr>
        <w:t>авитаминоз</w:t>
      </w:r>
      <w:r w:rsidRPr="00ED2E24">
        <w:rPr>
          <w:rFonts w:ascii="Times New Roman" w:hAnsi="Times New Roman" w:cs="Times New Roman"/>
          <w:sz w:val="28"/>
          <w:szCs w:val="28"/>
        </w:rPr>
        <w:t>.</w:t>
      </w:r>
    </w:p>
    <w:p w14:paraId="0D6C4E17" w14:textId="77777777" w:rsidR="00ED2E24" w:rsidRPr="00ED2E24" w:rsidRDefault="00ED2E24" w:rsidP="00ED2E24">
      <w:pPr>
        <w:rPr>
          <w:rFonts w:ascii="Times New Roman" w:hAnsi="Times New Roman" w:cs="Times New Roman"/>
          <w:sz w:val="28"/>
          <w:szCs w:val="28"/>
        </w:rPr>
      </w:pPr>
      <w:r w:rsidRPr="00ED2E24">
        <w:rPr>
          <w:rFonts w:ascii="Times New Roman" w:hAnsi="Times New Roman" w:cs="Times New Roman"/>
          <w:sz w:val="28"/>
          <w:szCs w:val="28"/>
        </w:rPr>
        <w:t>Врачи советуют </w:t>
      </w:r>
      <w:r w:rsidRPr="00ED2E24">
        <w:rPr>
          <w:rFonts w:ascii="Times New Roman" w:hAnsi="Times New Roman" w:cs="Times New Roman"/>
          <w:b/>
          <w:bCs/>
          <w:sz w:val="28"/>
          <w:szCs w:val="28"/>
        </w:rPr>
        <w:t>родителям</w:t>
      </w:r>
      <w:r w:rsidRPr="00ED2E24">
        <w:rPr>
          <w:rFonts w:ascii="Times New Roman" w:hAnsi="Times New Roman" w:cs="Times New Roman"/>
          <w:sz w:val="28"/>
          <w:szCs w:val="28"/>
        </w:rPr>
        <w:t xml:space="preserve"> немедленно бить тревогу в том случае, если они обнаружат у ребенка такие </w:t>
      </w:r>
      <w:proofErr w:type="spellStart"/>
      <w:proofErr w:type="gramStart"/>
      <w:r w:rsidRPr="00ED2E24">
        <w:rPr>
          <w:rFonts w:ascii="Times New Roman" w:hAnsi="Times New Roman" w:cs="Times New Roman"/>
          <w:sz w:val="28"/>
          <w:szCs w:val="28"/>
        </w:rPr>
        <w:t>проблемы,</w:t>
      </w:r>
      <w:r w:rsidRPr="00ED2E24">
        <w:rPr>
          <w:rFonts w:ascii="Times New Roman" w:hAnsi="Times New Roman" w:cs="Times New Roman"/>
          <w:sz w:val="28"/>
          <w:szCs w:val="28"/>
          <w:u w:val="single"/>
        </w:rPr>
        <w:t>как</w:t>
      </w:r>
      <w:proofErr w:type="spellEnd"/>
      <w:proofErr w:type="gramEnd"/>
      <w:r w:rsidRPr="00ED2E24">
        <w:rPr>
          <w:rFonts w:ascii="Times New Roman" w:hAnsi="Times New Roman" w:cs="Times New Roman"/>
          <w:sz w:val="28"/>
          <w:szCs w:val="28"/>
        </w:rPr>
        <w:t>:</w:t>
      </w:r>
    </w:p>
    <w:p w14:paraId="0EFC6F19" w14:textId="77777777" w:rsidR="00ED2E24" w:rsidRPr="00ED2E24" w:rsidRDefault="00ED2E24" w:rsidP="00ED2E24">
      <w:pPr>
        <w:rPr>
          <w:rFonts w:ascii="Times New Roman" w:hAnsi="Times New Roman" w:cs="Times New Roman"/>
          <w:sz w:val="28"/>
          <w:szCs w:val="28"/>
        </w:rPr>
      </w:pPr>
      <w:r w:rsidRPr="00ED2E24">
        <w:rPr>
          <w:rFonts w:ascii="Times New Roman" w:hAnsi="Times New Roman" w:cs="Times New Roman"/>
          <w:sz w:val="28"/>
          <w:szCs w:val="28"/>
        </w:rPr>
        <w:t>1. Повышенная утомляемость ребенка. Внимательные </w:t>
      </w:r>
      <w:r w:rsidRPr="00ED2E24">
        <w:rPr>
          <w:rFonts w:ascii="Times New Roman" w:hAnsi="Times New Roman" w:cs="Times New Roman"/>
          <w:b/>
          <w:bCs/>
          <w:sz w:val="28"/>
          <w:szCs w:val="28"/>
        </w:rPr>
        <w:t>родители обязательно заметят</w:t>
      </w:r>
      <w:r w:rsidRPr="00ED2E24">
        <w:rPr>
          <w:rFonts w:ascii="Times New Roman" w:hAnsi="Times New Roman" w:cs="Times New Roman"/>
          <w:sz w:val="28"/>
          <w:szCs w:val="28"/>
        </w:rPr>
        <w:t>, что ребенок стал быстро утомляться, все время норовит прилечь. У детей постарше могут начаться проблемы с успеваемостью в школе, рассеянность внимания, ухудшение памяти.</w:t>
      </w:r>
    </w:p>
    <w:p w14:paraId="053EC20A" w14:textId="77777777" w:rsidR="00ED2E24" w:rsidRPr="00ED2E24" w:rsidRDefault="00ED2E24" w:rsidP="00ED2E24">
      <w:pPr>
        <w:rPr>
          <w:rFonts w:ascii="Times New Roman" w:hAnsi="Times New Roman" w:cs="Times New Roman"/>
          <w:sz w:val="28"/>
          <w:szCs w:val="28"/>
        </w:rPr>
      </w:pPr>
      <w:r w:rsidRPr="00ED2E24">
        <w:rPr>
          <w:rFonts w:ascii="Times New Roman" w:hAnsi="Times New Roman" w:cs="Times New Roman"/>
          <w:sz w:val="28"/>
          <w:szCs w:val="28"/>
        </w:rPr>
        <w:t>2. Нарушения сна. </w:t>
      </w:r>
      <w:r w:rsidRPr="00ED2E24">
        <w:rPr>
          <w:rFonts w:ascii="Times New Roman" w:hAnsi="Times New Roman" w:cs="Times New Roman"/>
          <w:b/>
          <w:bCs/>
          <w:sz w:val="28"/>
          <w:szCs w:val="28"/>
        </w:rPr>
        <w:t>Авитаминоз</w:t>
      </w:r>
      <w:r w:rsidRPr="00ED2E24">
        <w:rPr>
          <w:rFonts w:ascii="Times New Roman" w:hAnsi="Times New Roman" w:cs="Times New Roman"/>
          <w:sz w:val="28"/>
          <w:szCs w:val="28"/>
        </w:rPr>
        <w:t> может дать о себе знать нарушениями сна. У одних детей может наблюдаться повышенная сонливость, у других – бессонница.</w:t>
      </w:r>
    </w:p>
    <w:p w14:paraId="53A6B6B3" w14:textId="77777777" w:rsidR="00ED2E24" w:rsidRPr="00ED2E24" w:rsidRDefault="00ED2E24" w:rsidP="00ED2E24">
      <w:pPr>
        <w:rPr>
          <w:rFonts w:ascii="Times New Roman" w:hAnsi="Times New Roman" w:cs="Times New Roman"/>
          <w:sz w:val="28"/>
          <w:szCs w:val="28"/>
        </w:rPr>
      </w:pPr>
      <w:r w:rsidRPr="00ED2E24">
        <w:rPr>
          <w:rFonts w:ascii="Times New Roman" w:hAnsi="Times New Roman" w:cs="Times New Roman"/>
          <w:sz w:val="28"/>
          <w:szCs w:val="28"/>
        </w:rPr>
        <w:t>3. Проблемы с деснами. Еще одним весьма достоверным признаком </w:t>
      </w:r>
      <w:r w:rsidRPr="00ED2E24">
        <w:rPr>
          <w:rFonts w:ascii="Times New Roman" w:hAnsi="Times New Roman" w:cs="Times New Roman"/>
          <w:b/>
          <w:bCs/>
          <w:sz w:val="28"/>
          <w:szCs w:val="28"/>
        </w:rPr>
        <w:t>авитаминоза</w:t>
      </w:r>
      <w:r w:rsidRPr="00ED2E24">
        <w:rPr>
          <w:rFonts w:ascii="Times New Roman" w:hAnsi="Times New Roman" w:cs="Times New Roman"/>
          <w:sz w:val="28"/>
          <w:szCs w:val="28"/>
        </w:rPr>
        <w:t> зачастую становятся кровоточащие десны. Причем в тяжелых случаях кровь остается не только на зубной щетке, но и даже на мягкой пище. В этом случае </w:t>
      </w:r>
      <w:r w:rsidRPr="00ED2E24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ED2E24">
        <w:rPr>
          <w:rFonts w:ascii="Times New Roman" w:hAnsi="Times New Roman" w:cs="Times New Roman"/>
          <w:sz w:val="28"/>
          <w:szCs w:val="28"/>
        </w:rPr>
        <w:t> должны как можно быстрее обратиться за медицинской помощью.</w:t>
      </w:r>
    </w:p>
    <w:p w14:paraId="3DBBCC4A" w14:textId="77777777" w:rsidR="00ED2E24" w:rsidRPr="00ED2E24" w:rsidRDefault="00ED2E24" w:rsidP="00ED2E24">
      <w:pPr>
        <w:rPr>
          <w:rFonts w:ascii="Times New Roman" w:hAnsi="Times New Roman" w:cs="Times New Roman"/>
          <w:sz w:val="28"/>
          <w:szCs w:val="28"/>
        </w:rPr>
      </w:pPr>
      <w:r w:rsidRPr="00ED2E24">
        <w:rPr>
          <w:rFonts w:ascii="Times New Roman" w:hAnsi="Times New Roman" w:cs="Times New Roman"/>
          <w:sz w:val="28"/>
          <w:szCs w:val="28"/>
        </w:rPr>
        <w:t>4. Простудные заболевания. В том случае, если ребенок начинает часто болеть простудными заболеваниями, </w:t>
      </w:r>
      <w:r w:rsidRPr="00ED2E24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ED2E24">
        <w:rPr>
          <w:rFonts w:ascii="Times New Roman" w:hAnsi="Times New Roman" w:cs="Times New Roman"/>
          <w:sz w:val="28"/>
          <w:szCs w:val="28"/>
        </w:rPr>
        <w:t> также должны задуматься о возможности </w:t>
      </w:r>
      <w:r w:rsidRPr="00ED2E24">
        <w:rPr>
          <w:rFonts w:ascii="Times New Roman" w:hAnsi="Times New Roman" w:cs="Times New Roman"/>
          <w:b/>
          <w:bCs/>
          <w:sz w:val="28"/>
          <w:szCs w:val="28"/>
        </w:rPr>
        <w:t>авитаминоза</w:t>
      </w:r>
      <w:r w:rsidRPr="00ED2E24">
        <w:rPr>
          <w:rFonts w:ascii="Times New Roman" w:hAnsi="Times New Roman" w:cs="Times New Roman"/>
          <w:sz w:val="28"/>
          <w:szCs w:val="28"/>
        </w:rPr>
        <w:t>. К сожалению, очень часто болезненность ребенка </w:t>
      </w:r>
      <w:r w:rsidRPr="00ED2E24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ED2E24">
        <w:rPr>
          <w:rFonts w:ascii="Times New Roman" w:hAnsi="Times New Roman" w:cs="Times New Roman"/>
          <w:sz w:val="28"/>
          <w:szCs w:val="28"/>
        </w:rPr>
        <w:t> списывают на ослабленный иммунитет. И никто не связывает эти два понятия – </w:t>
      </w:r>
      <w:r w:rsidRPr="00ED2E24">
        <w:rPr>
          <w:rFonts w:ascii="Times New Roman" w:hAnsi="Times New Roman" w:cs="Times New Roman"/>
          <w:b/>
          <w:bCs/>
          <w:sz w:val="28"/>
          <w:szCs w:val="28"/>
        </w:rPr>
        <w:t>авитаминоз</w:t>
      </w:r>
      <w:r w:rsidRPr="00ED2E24">
        <w:rPr>
          <w:rFonts w:ascii="Times New Roman" w:hAnsi="Times New Roman" w:cs="Times New Roman"/>
          <w:sz w:val="28"/>
          <w:szCs w:val="28"/>
        </w:rPr>
        <w:t> и ослабленный иммунитет – между собой. И очень зря. Кстати говоря – именно недостаток витамина С и приводит к снижению работы иммунной системы.</w:t>
      </w:r>
    </w:p>
    <w:p w14:paraId="689915DC" w14:textId="77777777" w:rsidR="00ED2E24" w:rsidRPr="00ED2E24" w:rsidRDefault="00ED2E24" w:rsidP="00ED2E24">
      <w:pPr>
        <w:rPr>
          <w:rFonts w:ascii="Times New Roman" w:hAnsi="Times New Roman" w:cs="Times New Roman"/>
          <w:sz w:val="28"/>
          <w:szCs w:val="28"/>
        </w:rPr>
      </w:pPr>
      <w:r w:rsidRPr="00ED2E24">
        <w:rPr>
          <w:rFonts w:ascii="Times New Roman" w:hAnsi="Times New Roman" w:cs="Times New Roman"/>
          <w:sz w:val="28"/>
          <w:szCs w:val="28"/>
        </w:rPr>
        <w:t>5. Малый вес и рост ребенка. Конечно же, природные и наследственные факторы играют огромную роль. Но в том случае, если ваш ребенок чрезмерно медленно набирает вес или растет, обязательно задумайтесь – а нет ли у крохи </w:t>
      </w:r>
      <w:r w:rsidRPr="00ED2E24">
        <w:rPr>
          <w:rFonts w:ascii="Times New Roman" w:hAnsi="Times New Roman" w:cs="Times New Roman"/>
          <w:b/>
          <w:bCs/>
          <w:sz w:val="28"/>
          <w:szCs w:val="28"/>
        </w:rPr>
        <w:t>авитаминоза</w:t>
      </w:r>
      <w:r w:rsidRPr="00ED2E24">
        <w:rPr>
          <w:rFonts w:ascii="Times New Roman" w:hAnsi="Times New Roman" w:cs="Times New Roman"/>
          <w:sz w:val="28"/>
          <w:szCs w:val="28"/>
        </w:rPr>
        <w:t>?</w:t>
      </w:r>
    </w:p>
    <w:p w14:paraId="53E8971A" w14:textId="77777777" w:rsidR="00ED2E24" w:rsidRPr="00ED2E24" w:rsidRDefault="00ED2E24" w:rsidP="00ED2E24">
      <w:pPr>
        <w:rPr>
          <w:rFonts w:ascii="Times New Roman" w:hAnsi="Times New Roman" w:cs="Times New Roman"/>
          <w:sz w:val="28"/>
          <w:szCs w:val="28"/>
        </w:rPr>
      </w:pPr>
      <w:r w:rsidRPr="00ED2E24">
        <w:rPr>
          <w:rFonts w:ascii="Times New Roman" w:hAnsi="Times New Roman" w:cs="Times New Roman"/>
          <w:sz w:val="28"/>
          <w:szCs w:val="28"/>
        </w:rPr>
        <w:t>И помните о том, что в </w:t>
      </w:r>
      <w:r w:rsidRPr="00ED2E24">
        <w:rPr>
          <w:rFonts w:ascii="Times New Roman" w:hAnsi="Times New Roman" w:cs="Times New Roman"/>
          <w:b/>
          <w:bCs/>
          <w:sz w:val="28"/>
          <w:szCs w:val="28"/>
        </w:rPr>
        <w:t>весеннее время проблема авитаминоза</w:t>
      </w:r>
      <w:r w:rsidRPr="00ED2E24">
        <w:rPr>
          <w:rFonts w:ascii="Times New Roman" w:hAnsi="Times New Roman" w:cs="Times New Roman"/>
          <w:sz w:val="28"/>
          <w:szCs w:val="28"/>
        </w:rPr>
        <w:t> стоит особенно остро. Поэтому и проявления могут развиться крайне быстро. Позаботьтесь о профилактике </w:t>
      </w:r>
      <w:r w:rsidRPr="00ED2E24">
        <w:rPr>
          <w:rFonts w:ascii="Times New Roman" w:hAnsi="Times New Roman" w:cs="Times New Roman"/>
          <w:b/>
          <w:bCs/>
          <w:sz w:val="28"/>
          <w:szCs w:val="28"/>
        </w:rPr>
        <w:t>авитаминоза своевременно</w:t>
      </w:r>
      <w:r w:rsidRPr="00ED2E24">
        <w:rPr>
          <w:rFonts w:ascii="Times New Roman" w:hAnsi="Times New Roman" w:cs="Times New Roman"/>
          <w:sz w:val="28"/>
          <w:szCs w:val="28"/>
        </w:rPr>
        <w:t>. Причем и про всю остальную семью забывать также не стоит.</w:t>
      </w:r>
    </w:p>
    <w:p w14:paraId="1CF995CB" w14:textId="77777777" w:rsidR="00ED2E24" w:rsidRPr="00ED2E24" w:rsidRDefault="00ED2E24" w:rsidP="00ED2E24">
      <w:pPr>
        <w:rPr>
          <w:rFonts w:ascii="Times New Roman" w:hAnsi="Times New Roman" w:cs="Times New Roman"/>
          <w:sz w:val="28"/>
          <w:szCs w:val="28"/>
        </w:rPr>
      </w:pPr>
      <w:r w:rsidRPr="00ED2E24">
        <w:rPr>
          <w:rFonts w:ascii="Times New Roman" w:hAnsi="Times New Roman" w:cs="Times New Roman"/>
          <w:sz w:val="28"/>
          <w:szCs w:val="28"/>
        </w:rPr>
        <w:t>Постарайтесь больше бывать с детьми на открытом воздухе в солнечное время суток. Если малыш еще мал, отправляйте спать на час раньше, чем обычно. Организм в это время нуждается в дополнительном количестве сна.</w:t>
      </w:r>
    </w:p>
    <w:p w14:paraId="2DF43BF4" w14:textId="77777777" w:rsidR="00ED2E24" w:rsidRPr="00ED2E24" w:rsidRDefault="00ED2E24" w:rsidP="00ED2E24">
      <w:pPr>
        <w:rPr>
          <w:rFonts w:ascii="Times New Roman" w:hAnsi="Times New Roman" w:cs="Times New Roman"/>
          <w:sz w:val="28"/>
          <w:szCs w:val="28"/>
        </w:rPr>
      </w:pPr>
      <w:r w:rsidRPr="00ED2E24">
        <w:rPr>
          <w:rFonts w:ascii="Times New Roman" w:hAnsi="Times New Roman" w:cs="Times New Roman"/>
          <w:sz w:val="28"/>
          <w:szCs w:val="28"/>
        </w:rPr>
        <w:t>Детям обязательно 2-3 раза в день </w:t>
      </w:r>
      <w:r w:rsidRPr="00ED2E24">
        <w:rPr>
          <w:rFonts w:ascii="Times New Roman" w:hAnsi="Times New Roman" w:cs="Times New Roman"/>
          <w:b/>
          <w:bCs/>
          <w:sz w:val="28"/>
          <w:szCs w:val="28"/>
        </w:rPr>
        <w:t>предлагайте</w:t>
      </w:r>
      <w:r w:rsidRPr="00ED2E24">
        <w:rPr>
          <w:rFonts w:ascii="Times New Roman" w:hAnsi="Times New Roman" w:cs="Times New Roman"/>
          <w:sz w:val="28"/>
          <w:szCs w:val="28"/>
        </w:rPr>
        <w:t> выпить по стакану напитка, приготовленного на основе фруктовых и ягодных соков, травяных отваров и настоев. Настои и отвары делаются из всего, что есть под рукой.</w:t>
      </w:r>
    </w:p>
    <w:p w14:paraId="0DACC3C1" w14:textId="77777777" w:rsidR="00ED2E24" w:rsidRPr="00ED2E24" w:rsidRDefault="00ED2E24" w:rsidP="00ED2E24">
      <w:pPr>
        <w:rPr>
          <w:rFonts w:ascii="Times New Roman" w:hAnsi="Times New Roman" w:cs="Times New Roman"/>
          <w:sz w:val="28"/>
          <w:szCs w:val="28"/>
        </w:rPr>
      </w:pPr>
      <w:r w:rsidRPr="00ED2E24">
        <w:rPr>
          <w:rFonts w:ascii="Times New Roman" w:hAnsi="Times New Roman" w:cs="Times New Roman"/>
          <w:sz w:val="28"/>
          <w:szCs w:val="28"/>
        </w:rPr>
        <w:lastRenderedPageBreak/>
        <w:t>Смешайте четверть стакана сока квашеной капусты с полстакана томатного сока, добавьте немножко мелко порезанной петрушки и посолите. Дайте выпить ребенку.</w:t>
      </w:r>
    </w:p>
    <w:p w14:paraId="37DE7ADC" w14:textId="77777777" w:rsidR="00ED2E24" w:rsidRPr="00ED2E24" w:rsidRDefault="00ED2E24" w:rsidP="00ED2E24">
      <w:pPr>
        <w:rPr>
          <w:rFonts w:ascii="Times New Roman" w:hAnsi="Times New Roman" w:cs="Times New Roman"/>
          <w:sz w:val="28"/>
          <w:szCs w:val="28"/>
        </w:rPr>
      </w:pPr>
      <w:r w:rsidRPr="00ED2E24">
        <w:rPr>
          <w:rFonts w:ascii="Times New Roman" w:hAnsi="Times New Roman" w:cs="Times New Roman"/>
          <w:sz w:val="28"/>
          <w:szCs w:val="28"/>
        </w:rPr>
        <w:t>Смешайте в равных количествах свежий сок капусты и моркови, добавьте по вкусу мед или сахар. Когда будете подавать такой десерт малышу, положите сверху немножко взбитых сливок.</w:t>
      </w:r>
    </w:p>
    <w:p w14:paraId="6D1C2927" w14:textId="77777777" w:rsidR="00ED2E24" w:rsidRPr="00ED2E24" w:rsidRDefault="00ED2E24" w:rsidP="00ED2E24">
      <w:pPr>
        <w:rPr>
          <w:rFonts w:ascii="Times New Roman" w:hAnsi="Times New Roman" w:cs="Times New Roman"/>
          <w:sz w:val="28"/>
          <w:szCs w:val="28"/>
        </w:rPr>
      </w:pPr>
      <w:r w:rsidRPr="00ED2E24">
        <w:rPr>
          <w:rFonts w:ascii="Times New Roman" w:hAnsi="Times New Roman" w:cs="Times New Roman"/>
          <w:sz w:val="28"/>
          <w:szCs w:val="28"/>
        </w:rPr>
        <w:t>Смешайте полстакана морковного и полстакана апельсинового сока, разбавьте стаканом холодной кипяченой воды, заправьте коктейль десертной ложкой меда и несколькими каплями лимона. Пусть пьет этот напиток в промежутках между едой или после прогулки, или занятий физкультурой, плаванием.</w:t>
      </w:r>
    </w:p>
    <w:p w14:paraId="6C63B833" w14:textId="77777777" w:rsidR="00ED2E24" w:rsidRPr="00ED2E24" w:rsidRDefault="00ED2E24" w:rsidP="00ED2E24">
      <w:pPr>
        <w:rPr>
          <w:rFonts w:ascii="Times New Roman" w:hAnsi="Times New Roman" w:cs="Times New Roman"/>
          <w:sz w:val="28"/>
          <w:szCs w:val="28"/>
        </w:rPr>
      </w:pPr>
      <w:r w:rsidRPr="00ED2E24">
        <w:rPr>
          <w:rFonts w:ascii="Times New Roman" w:hAnsi="Times New Roman" w:cs="Times New Roman"/>
          <w:sz w:val="28"/>
          <w:szCs w:val="28"/>
        </w:rPr>
        <w:t>Витаминно-минеральные комплексы.</w:t>
      </w:r>
    </w:p>
    <w:p w14:paraId="489E6042" w14:textId="77777777" w:rsidR="00ED2E24" w:rsidRPr="00ED2E24" w:rsidRDefault="00ED2E24" w:rsidP="00ED2E24">
      <w:pPr>
        <w:rPr>
          <w:rFonts w:ascii="Times New Roman" w:hAnsi="Times New Roman" w:cs="Times New Roman"/>
          <w:sz w:val="28"/>
          <w:szCs w:val="28"/>
        </w:rPr>
      </w:pPr>
      <w:r w:rsidRPr="00ED2E24">
        <w:rPr>
          <w:rFonts w:ascii="Times New Roman" w:hAnsi="Times New Roman" w:cs="Times New Roman"/>
          <w:sz w:val="28"/>
          <w:szCs w:val="28"/>
        </w:rPr>
        <w:t>Конечно же, решение этой проблемы есть, и оно совсем рядом. Современная фармакология </w:t>
      </w:r>
      <w:r w:rsidRPr="00ED2E24">
        <w:rPr>
          <w:rFonts w:ascii="Times New Roman" w:hAnsi="Times New Roman" w:cs="Times New Roman"/>
          <w:b/>
          <w:bCs/>
          <w:sz w:val="28"/>
          <w:szCs w:val="28"/>
        </w:rPr>
        <w:t>предлагает</w:t>
      </w:r>
      <w:r w:rsidRPr="00ED2E24">
        <w:rPr>
          <w:rFonts w:ascii="Times New Roman" w:hAnsi="Times New Roman" w:cs="Times New Roman"/>
          <w:sz w:val="28"/>
          <w:szCs w:val="28"/>
        </w:rPr>
        <w:t> многообразие самых различных витаминных комплексов.</w:t>
      </w:r>
    </w:p>
    <w:p w14:paraId="7EDF94D2" w14:textId="77777777" w:rsidR="00ED2E24" w:rsidRPr="00ED2E24" w:rsidRDefault="00ED2E24" w:rsidP="00ED2E24">
      <w:pPr>
        <w:rPr>
          <w:rFonts w:ascii="Times New Roman" w:hAnsi="Times New Roman" w:cs="Times New Roman"/>
          <w:sz w:val="28"/>
          <w:szCs w:val="28"/>
        </w:rPr>
      </w:pPr>
      <w:r w:rsidRPr="00ED2E24">
        <w:rPr>
          <w:rFonts w:ascii="Times New Roman" w:hAnsi="Times New Roman" w:cs="Times New Roman"/>
          <w:sz w:val="28"/>
          <w:szCs w:val="28"/>
        </w:rPr>
        <w:t>Поэтому не стоит отвергать достижения современной фармакологии. Однако в другую крайность впадать также не стоит – витамины не конфетки, и есть их бесконтрольно ни в коем случае нельзя. Передозировка витаминов не менее опасна для детского организма, чем его нехватка. Все витаминно-минеральные комплексы ребенку должен назначать его лечащий врач – педиатр, который осведомлен о состоянии здоровья ребенка и его индивидуальных особенностях организма.</w:t>
      </w:r>
    </w:p>
    <w:p w14:paraId="625D3C1D" w14:textId="66BE7558" w:rsidR="00ED2E24" w:rsidRDefault="00ED2E24" w:rsidP="00ED2E24">
      <w:pPr>
        <w:rPr>
          <w:rFonts w:ascii="Times New Roman" w:hAnsi="Times New Roman" w:cs="Times New Roman"/>
          <w:sz w:val="28"/>
          <w:szCs w:val="28"/>
        </w:rPr>
      </w:pPr>
      <w:r w:rsidRPr="00ED2E24">
        <w:rPr>
          <w:rFonts w:ascii="Times New Roman" w:hAnsi="Times New Roman" w:cs="Times New Roman"/>
          <w:sz w:val="28"/>
          <w:szCs w:val="28"/>
        </w:rPr>
        <w:t>Теперь, я думаю, вы </w:t>
      </w:r>
      <w:r w:rsidRPr="00ED2E24">
        <w:rPr>
          <w:rFonts w:ascii="Times New Roman" w:hAnsi="Times New Roman" w:cs="Times New Roman"/>
          <w:b/>
          <w:bCs/>
          <w:sz w:val="28"/>
          <w:szCs w:val="28"/>
        </w:rPr>
        <w:t>справитесь с задачей</w:t>
      </w:r>
      <w:proofErr w:type="gramStart"/>
      <w:r w:rsidRPr="00ED2E24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Pr="00ED2E24">
        <w:rPr>
          <w:rFonts w:ascii="Times New Roman" w:hAnsi="Times New Roman" w:cs="Times New Roman"/>
          <w:sz w:val="28"/>
          <w:szCs w:val="28"/>
        </w:rPr>
        <w:t> </w:t>
      </w:r>
      <w:r w:rsidRPr="00ED2E24">
        <w:rPr>
          <w:rFonts w:ascii="Times New Roman" w:hAnsi="Times New Roman" w:cs="Times New Roman"/>
          <w:b/>
          <w:bCs/>
          <w:sz w:val="28"/>
          <w:szCs w:val="28"/>
        </w:rPr>
        <w:t>предупредить весенний авитаминоз</w:t>
      </w:r>
      <w:r w:rsidRPr="00ED2E24">
        <w:rPr>
          <w:rFonts w:ascii="Times New Roman" w:hAnsi="Times New Roman" w:cs="Times New Roman"/>
          <w:sz w:val="28"/>
          <w:szCs w:val="28"/>
        </w:rPr>
        <w:t>. Побольше прогулок по свежему воздуху, правильное сбалансированное питание, питьевой режим, полноценный сон, и ваш малыш будет здоров и </w:t>
      </w:r>
      <w:r w:rsidRPr="00ED2E24">
        <w:rPr>
          <w:rFonts w:ascii="Times New Roman" w:hAnsi="Times New Roman" w:cs="Times New Roman"/>
          <w:b/>
          <w:bCs/>
          <w:sz w:val="28"/>
          <w:szCs w:val="28"/>
        </w:rPr>
        <w:t>весел в любую погоду</w:t>
      </w:r>
      <w:r w:rsidRPr="00ED2E24">
        <w:rPr>
          <w:rFonts w:ascii="Times New Roman" w:hAnsi="Times New Roman" w:cs="Times New Roman"/>
          <w:sz w:val="28"/>
          <w:szCs w:val="28"/>
        </w:rPr>
        <w:t>, и в любое время года.</w:t>
      </w:r>
    </w:p>
    <w:p w14:paraId="33A89BAB" w14:textId="41BC3BC9" w:rsidR="00ED2E24" w:rsidRPr="00ED2E24" w:rsidRDefault="00ED2E24" w:rsidP="00ED2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здоровы!!!</w:t>
      </w:r>
    </w:p>
    <w:p w14:paraId="43416862" w14:textId="77777777" w:rsidR="00735B91" w:rsidRPr="00735B91" w:rsidRDefault="00735B91">
      <w:pPr>
        <w:rPr>
          <w:rFonts w:ascii="Times New Roman" w:hAnsi="Times New Roman" w:cs="Times New Roman"/>
          <w:sz w:val="28"/>
          <w:szCs w:val="28"/>
        </w:rPr>
      </w:pPr>
    </w:p>
    <w:sectPr w:rsidR="00735B91" w:rsidRPr="0073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BA"/>
    <w:rsid w:val="00326DBA"/>
    <w:rsid w:val="0049484F"/>
    <w:rsid w:val="00735B91"/>
    <w:rsid w:val="00757359"/>
    <w:rsid w:val="00AD7119"/>
    <w:rsid w:val="00CB2B98"/>
    <w:rsid w:val="00E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B44B"/>
  <w15:chartTrackingRefBased/>
  <w15:docId w15:val="{B3C4B4AB-252D-4C9A-8CF2-044359A5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Григорьева</dc:creator>
  <cp:keywords/>
  <dc:description/>
  <cp:lastModifiedBy>Оленька Григорьева</cp:lastModifiedBy>
  <cp:revision>4</cp:revision>
  <cp:lastPrinted>2021-03-02T05:38:00Z</cp:lastPrinted>
  <dcterms:created xsi:type="dcterms:W3CDTF">2021-03-02T04:36:00Z</dcterms:created>
  <dcterms:modified xsi:type="dcterms:W3CDTF">2021-03-11T11:37:00Z</dcterms:modified>
</cp:coreProperties>
</file>