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95" w:rsidRDefault="009727A6" w:rsidP="006A61E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9900"/>
          <w:sz w:val="4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900"/>
          <w:sz w:val="44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B64595">
        <w:rPr>
          <w:rFonts w:ascii="Times New Roman" w:eastAsia="Times New Roman" w:hAnsi="Times New Roman" w:cs="Times New Roman"/>
          <w:b/>
          <w:bCs/>
          <w:color w:val="009900"/>
          <w:sz w:val="44"/>
          <w:szCs w:val="28"/>
          <w:bdr w:val="none" w:sz="0" w:space="0" w:color="auto" w:frame="1"/>
          <w:shd w:val="clear" w:color="auto" w:fill="FFFFFF"/>
          <w:lang w:eastAsia="ru-RU"/>
        </w:rPr>
        <w:t xml:space="preserve">Консультация для родителей </w:t>
      </w:r>
    </w:p>
    <w:p w:rsidR="006A61E9" w:rsidRDefault="00B64595" w:rsidP="006A61E9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9900"/>
          <w:sz w:val="4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900"/>
          <w:sz w:val="44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9727A6">
        <w:rPr>
          <w:rFonts w:ascii="Times New Roman" w:eastAsia="Times New Roman" w:hAnsi="Times New Roman" w:cs="Times New Roman"/>
          <w:b/>
          <w:bCs/>
          <w:color w:val="009900"/>
          <w:sz w:val="44"/>
          <w:szCs w:val="28"/>
          <w:bdr w:val="none" w:sz="0" w:space="0" w:color="auto" w:frame="1"/>
          <w:shd w:val="clear" w:color="auto" w:fill="FFFFFF"/>
          <w:lang w:eastAsia="ru-RU"/>
        </w:rPr>
        <w:t>Закаливание – путь к здоровью!</w:t>
      </w:r>
      <w:r>
        <w:rPr>
          <w:rFonts w:ascii="Times New Roman" w:eastAsia="Times New Roman" w:hAnsi="Times New Roman" w:cs="Times New Roman"/>
          <w:b/>
          <w:bCs/>
          <w:color w:val="009900"/>
          <w:sz w:val="44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B64595" w:rsidRPr="00B64595" w:rsidRDefault="00B64595" w:rsidP="00B64595">
      <w:pPr>
        <w:spacing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9900"/>
          <w:sz w:val="32"/>
          <w:szCs w:val="32"/>
          <w:lang w:eastAsia="ru-RU"/>
        </w:rPr>
      </w:pPr>
      <w:r w:rsidRPr="00B64595"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Подготовил: воспитатель Лисицина Л.В.</w:t>
      </w:r>
    </w:p>
    <w:p w:rsidR="00D036B0" w:rsidRDefault="009727A6" w:rsidP="00D036B0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6100" cy="1362075"/>
            <wp:effectExtent l="0" t="0" r="0" b="9525"/>
            <wp:wrapSquare wrapText="bothSides"/>
            <wp:docPr id="3" name="Рисунок 3" descr="C:\Users\Admin\Downloads\ро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рома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6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bookmarkStart w:id="0" w:name="_GoBack"/>
      <w:bookmarkEnd w:id="0"/>
    </w:p>
    <w:p w:rsidR="00D036B0" w:rsidRDefault="00D036B0" w:rsidP="00D036B0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3578" w:rsidRPr="006A61E9" w:rsidRDefault="00D036B0" w:rsidP="00D036B0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bdr w:val="none" w:sz="0" w:space="0" w:color="auto" w:frame="1"/>
          <w:shd w:val="clear" w:color="auto" w:fill="FFFFFF"/>
          <w:lang w:eastAsia="ru-RU"/>
        </w:rPr>
      </w:pPr>
      <w:r w:rsidRPr="00D036B0">
        <w:rPr>
          <w:rFonts w:ascii="Times New Roman" w:eastAsia="Times New Roman" w:hAnsi="Times New Roman" w:cs="Times New Roman"/>
          <w:b/>
          <w:i/>
          <w:color w:val="FF0000"/>
          <w:sz w:val="40"/>
          <w:szCs w:val="28"/>
          <w:bdr w:val="none" w:sz="0" w:space="0" w:color="auto" w:frame="1"/>
          <w:shd w:val="clear" w:color="auto" w:fill="FFFFFF"/>
          <w:lang w:eastAsia="ru-RU"/>
        </w:rPr>
        <w:t>Здоров будешь - все добудешь!</w:t>
      </w:r>
      <w:r w:rsidR="00123E20" w:rsidRPr="00D036B0">
        <w:rPr>
          <w:rFonts w:ascii="Times New Roman" w:eastAsia="Times New Roman" w:hAnsi="Times New Roman" w:cs="Times New Roman"/>
          <w:b/>
          <w:i/>
          <w:color w:val="333333"/>
          <w:sz w:val="40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  <w:r w:rsidR="003E3578"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различные возрастные периоды закаливание проводится разными способами, по принципу от </w:t>
      </w:r>
      <w:proofErr w:type="gramStart"/>
      <w:r w:rsidR="003E3578"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простого</w:t>
      </w:r>
      <w:proofErr w:type="gramEnd"/>
      <w:r w:rsidR="003E3578"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сложному.</w:t>
      </w:r>
    </w:p>
    <w:p w:rsidR="003E3578" w:rsidRPr="003E3578" w:rsidRDefault="003E3578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57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вные принципы закаливания детей </w:t>
      </w:r>
      <w:r w:rsidRPr="003E357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дошкольного возраста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E3578" w:rsidRPr="003E3578" w:rsidRDefault="003E3578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регулярность процедур (ежедневные занятия в одно и то же время);</w:t>
      </w:r>
    </w:p>
    <w:p w:rsidR="00123E20" w:rsidRPr="00D036B0" w:rsidRDefault="00123E20" w:rsidP="00123E20">
      <w:pPr>
        <w:spacing w:after="0" w:line="252" w:lineRule="atLeast"/>
        <w:ind w:right="75"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6B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Pr="00D036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организма должно проводиться систематически, изо дня в день, в течение всего года независимо от погодных условий и без длительных перерывов. Лучше всего, если пользование </w:t>
      </w:r>
      <w:r w:rsidRPr="00D036B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закаливающими</w:t>
      </w:r>
      <w:r w:rsidRPr="00D036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процедурами будет четко закреплено в режиме дня. Перерывы в </w:t>
      </w:r>
      <w:r w:rsidRPr="00D036B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закаливании</w:t>
      </w:r>
      <w:r w:rsidRPr="00D036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снижают приобретенную организмом устойчивость к температурным воздействиям. Так, проведение </w:t>
      </w:r>
      <w:r w:rsidRPr="00D036B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закаливающих</w:t>
      </w:r>
      <w:r w:rsidRPr="00D036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процедур в течение 2 – 3 месяцев, а затем их прекращение приводит к тому, что </w:t>
      </w:r>
      <w:r w:rsidRPr="00D036B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закаленность</w:t>
      </w:r>
      <w:r w:rsidRPr="00D036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организма исчезает через 3 – 4 недели, а у детей через 5 – 7 дней. </w:t>
      </w:r>
    </w:p>
    <w:p w:rsidR="003E3578" w:rsidRPr="00D036B0" w:rsidRDefault="003E3578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36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 w:rsidRPr="00D036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постепенность процедур (поэтапный переход от более слабых форм закаливания к более </w:t>
      </w:r>
      <w:proofErr w:type="gramStart"/>
      <w:r w:rsidRPr="00D036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сильным</w:t>
      </w:r>
      <w:proofErr w:type="gramEnd"/>
      <w:r w:rsidRPr="00D036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);</w:t>
      </w:r>
    </w:p>
    <w:p w:rsidR="00123E20" w:rsidRPr="00D036B0" w:rsidRDefault="00123E20" w:rsidP="00123E2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6B0">
        <w:rPr>
          <w:rStyle w:val="a5"/>
          <w:color w:val="111111"/>
          <w:sz w:val="28"/>
          <w:szCs w:val="28"/>
          <w:bdr w:val="none" w:sz="0" w:space="0" w:color="auto" w:frame="1"/>
        </w:rPr>
        <w:t>Закаливание</w:t>
      </w:r>
      <w:r w:rsidRPr="00D036B0">
        <w:rPr>
          <w:color w:val="111111"/>
          <w:sz w:val="28"/>
          <w:szCs w:val="28"/>
        </w:rPr>
        <w:t> даст положительный результат лишь в том случае, если сила и длительность действия </w:t>
      </w:r>
      <w:r w:rsidRPr="00D036B0">
        <w:rPr>
          <w:rStyle w:val="a5"/>
          <w:color w:val="111111"/>
          <w:sz w:val="28"/>
          <w:szCs w:val="28"/>
          <w:bdr w:val="none" w:sz="0" w:space="0" w:color="auto" w:frame="1"/>
        </w:rPr>
        <w:t>закаливающих</w:t>
      </w:r>
      <w:r w:rsidRPr="00D036B0">
        <w:rPr>
          <w:color w:val="111111"/>
          <w:sz w:val="28"/>
          <w:szCs w:val="28"/>
        </w:rPr>
        <w:t> процедур будут наращиваться постепенно. Не следует начинать </w:t>
      </w:r>
      <w:r w:rsidRPr="00D036B0">
        <w:rPr>
          <w:rStyle w:val="a5"/>
          <w:color w:val="111111"/>
          <w:sz w:val="28"/>
          <w:szCs w:val="28"/>
          <w:bdr w:val="none" w:sz="0" w:space="0" w:color="auto" w:frame="1"/>
        </w:rPr>
        <w:t>закаливание</w:t>
      </w:r>
      <w:r w:rsidRPr="00D036B0">
        <w:rPr>
          <w:color w:val="111111"/>
          <w:sz w:val="28"/>
          <w:szCs w:val="28"/>
        </w:rPr>
        <w:t> сразу же с обтирания снегом или купания в проруби. Такое </w:t>
      </w:r>
      <w:r w:rsidRPr="00D036B0">
        <w:rPr>
          <w:rStyle w:val="a5"/>
          <w:color w:val="111111"/>
          <w:sz w:val="28"/>
          <w:szCs w:val="28"/>
          <w:bdr w:val="none" w:sz="0" w:space="0" w:color="auto" w:frame="1"/>
        </w:rPr>
        <w:t>закаливание</w:t>
      </w:r>
      <w:r w:rsidRPr="00D036B0">
        <w:rPr>
          <w:color w:val="111111"/>
          <w:sz w:val="28"/>
          <w:szCs w:val="28"/>
        </w:rPr>
        <w:t> может принести вред </w:t>
      </w:r>
      <w:r w:rsidRPr="00D036B0">
        <w:rPr>
          <w:rStyle w:val="a5"/>
          <w:color w:val="111111"/>
          <w:sz w:val="28"/>
          <w:szCs w:val="28"/>
          <w:bdr w:val="none" w:sz="0" w:space="0" w:color="auto" w:frame="1"/>
        </w:rPr>
        <w:t>здоровью</w:t>
      </w:r>
      <w:r w:rsidRPr="00D036B0">
        <w:rPr>
          <w:color w:val="111111"/>
          <w:sz w:val="28"/>
          <w:szCs w:val="28"/>
        </w:rPr>
        <w:t>.</w:t>
      </w:r>
    </w:p>
    <w:p w:rsidR="00123E20" w:rsidRPr="00D036B0" w:rsidRDefault="00123E20" w:rsidP="00123E2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36B0">
        <w:rPr>
          <w:color w:val="111111"/>
          <w:sz w:val="28"/>
          <w:szCs w:val="28"/>
        </w:rPr>
        <w:t xml:space="preserve">Переход от менее сильных воздействий к более </w:t>
      </w:r>
      <w:proofErr w:type="gramStart"/>
      <w:r w:rsidRPr="00D036B0">
        <w:rPr>
          <w:color w:val="111111"/>
          <w:sz w:val="28"/>
          <w:szCs w:val="28"/>
        </w:rPr>
        <w:t>сильным</w:t>
      </w:r>
      <w:proofErr w:type="gramEnd"/>
      <w:r w:rsidRPr="00D036B0">
        <w:rPr>
          <w:color w:val="111111"/>
          <w:sz w:val="28"/>
          <w:szCs w:val="28"/>
        </w:rPr>
        <w:t xml:space="preserve"> должен осуществляться постепенно. Особенно это важно учитывать при </w:t>
      </w:r>
      <w:r w:rsidRPr="00D036B0">
        <w:rPr>
          <w:rStyle w:val="a5"/>
          <w:color w:val="111111"/>
          <w:sz w:val="28"/>
          <w:szCs w:val="28"/>
          <w:bdr w:val="none" w:sz="0" w:space="0" w:color="auto" w:frame="1"/>
        </w:rPr>
        <w:t>закаливании детей и пожилых</w:t>
      </w:r>
      <w:r w:rsidRPr="00D036B0">
        <w:rPr>
          <w:color w:val="111111"/>
          <w:sz w:val="28"/>
          <w:szCs w:val="28"/>
        </w:rPr>
        <w:t>, а также людей, страдающих хроническими заболеваниями сердца, легких и желудочно-кишечного тракта.</w:t>
      </w:r>
    </w:p>
    <w:p w:rsidR="003E3578" w:rsidRPr="003E3578" w:rsidRDefault="003E3578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3E3578" w:rsidRPr="003E3578" w:rsidRDefault="003E3578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использование для закаливания всего, что предлагает природа (земли, воздуха, солнца, снега, воды);</w:t>
      </w:r>
    </w:p>
    <w:p w:rsidR="00D036B0" w:rsidRDefault="009D3205" w:rsidP="009D3205">
      <w:pPr>
        <w:tabs>
          <w:tab w:val="left" w:pos="1875"/>
        </w:tabs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809875" cy="1885950"/>
            <wp:effectExtent l="0" t="0" r="9525" b="0"/>
            <wp:docPr id="4" name="Рисунок 4" descr="C:\Users\Admin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57" cy="189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B0" w:rsidRDefault="00D036B0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3578" w:rsidRPr="003E3578" w:rsidRDefault="003E3578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комплексность процедур </w:t>
      </w:r>
      <w:proofErr w:type="gramStart"/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не только обливание водой, это и прогулки на свежем воздухе, и катание на лыжах, и плавание, и бег, и баня);</w:t>
      </w:r>
    </w:p>
    <w:p w:rsidR="009D3205" w:rsidRDefault="009D3205" w:rsidP="00E00E7D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D3205" w:rsidRDefault="009D3205" w:rsidP="009D3205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219450" cy="1419225"/>
            <wp:effectExtent l="0" t="0" r="0" b="9525"/>
            <wp:docPr id="5" name="Рисунок 5" descr="C:\Users\Admin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05" w:rsidRDefault="009D3205" w:rsidP="00E00E7D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00E7D" w:rsidRPr="006A61E9" w:rsidRDefault="003E3578" w:rsidP="00E00E7D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 w:rsidRP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процедуры должны вызывать у ребенка только положительные эмоции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D3205" w:rsidRDefault="003E3578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D3205" w:rsidRDefault="009D3205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D3205" w:rsidRDefault="008D6FD5" w:rsidP="008D6FD5">
      <w:pPr>
        <w:tabs>
          <w:tab w:val="left" w:pos="1320"/>
          <w:tab w:val="left" w:pos="2655"/>
        </w:tabs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C8AB00E" wp14:editId="1F90EE2B">
            <wp:extent cx="1562100" cy="1522817"/>
            <wp:effectExtent l="0" t="0" r="0" b="1270"/>
            <wp:docPr id="7" name="Рисунок 7" descr="C:\Users\Admin\Downloads\sticker-png-baby-infant-crying-infant-tears-cuteness-child-facial-expression-cartoon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sticker-png-baby-infant-crying-infant-tears-cuteness-child-facial-expression-cartoon-thumbna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65" cy="15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60D9C73" wp14:editId="23379D6E">
            <wp:extent cx="1619250" cy="1514475"/>
            <wp:effectExtent l="0" t="0" r="0" b="9525"/>
            <wp:docPr id="6" name="Рисунок 6" descr="C:\Users\Admin\Downloads\png-transparent-infant-crying-child-female-baby-child-face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png-transparent-infant-crying-child-female-baby-child-face-ha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00" cy="151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05" w:rsidRDefault="009D3205" w:rsidP="003E3578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3578" w:rsidRPr="006A61E9" w:rsidRDefault="003E3578" w:rsidP="003E357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Особенно важно проводить закаливание при подготовке детей к посещению детского сада или школы.</w:t>
      </w:r>
    </w:p>
    <w:p w:rsidR="003E3578" w:rsidRPr="006A61E9" w:rsidRDefault="003E3578" w:rsidP="003E357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Добиться положительных результатов можно только при условии настойчивости и </w:t>
      </w:r>
      <w:proofErr w:type="gramStart"/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терпения</w:t>
      </w:r>
      <w:proofErr w:type="gramEnd"/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требовательных к себе мам и пап, которые должны стать для своих детей примером здорового образа жизни.</w:t>
      </w:r>
    </w:p>
    <w:p w:rsidR="006A61E9" w:rsidRPr="006A61E9" w:rsidRDefault="006A61E9" w:rsidP="006A61E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/>
          <w:i/>
          <w:color w:val="FF0000"/>
          <w:sz w:val="21"/>
          <w:szCs w:val="21"/>
          <w:lang w:eastAsia="ru-RU"/>
        </w:rPr>
      </w:pPr>
      <w:proofErr w:type="gramStart"/>
      <w:r w:rsidRPr="006A61E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Реального оздоровительного эффекта можно добиться с помощью регулярных закаливающих мероприятий, особенно, в сочетании с параллельно проводимой медикаментозной </w:t>
      </w:r>
      <w:proofErr w:type="spellStart"/>
      <w:r w:rsidRPr="006A61E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иммунокоррекцией</w:t>
      </w:r>
      <w:proofErr w:type="spellEnd"/>
      <w:r w:rsidRPr="006A61E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направленной на повышение защитных сил организма, следствием чего могут быть у</w:t>
      </w:r>
      <w:r w:rsidR="003E3578" w:rsidRPr="008D6F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меньшение</w:t>
      </w:r>
      <w:r w:rsidRPr="006A61E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6A61E9" w:rsidRPr="006A61E9" w:rsidRDefault="006A61E9" w:rsidP="006A61E9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значит</w:t>
      </w:r>
      <w:proofErr w:type="gramEnd"/>
      <w:r w:rsidR="003E35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A61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–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6A61E9" w:rsidRPr="006A61E9" w:rsidRDefault="006A61E9" w:rsidP="003E357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61E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                                                                                              </w:t>
      </w:r>
    </w:p>
    <w:p w:rsidR="00677130" w:rsidRDefault="00677130"/>
    <w:sectPr w:rsidR="0067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0D18"/>
    <w:multiLevelType w:val="multilevel"/>
    <w:tmpl w:val="E6E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EF501D"/>
    <w:multiLevelType w:val="multilevel"/>
    <w:tmpl w:val="58F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52"/>
    <w:rsid w:val="000A60B7"/>
    <w:rsid w:val="00123E20"/>
    <w:rsid w:val="001E5D52"/>
    <w:rsid w:val="003E3578"/>
    <w:rsid w:val="00411B42"/>
    <w:rsid w:val="00517153"/>
    <w:rsid w:val="00677130"/>
    <w:rsid w:val="006A61E9"/>
    <w:rsid w:val="008D6FD5"/>
    <w:rsid w:val="009727A6"/>
    <w:rsid w:val="009D3205"/>
    <w:rsid w:val="00B64595"/>
    <w:rsid w:val="00BC01D7"/>
    <w:rsid w:val="00BC0C36"/>
    <w:rsid w:val="00D036B0"/>
    <w:rsid w:val="00E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23E20"/>
    <w:rPr>
      <w:b/>
      <w:bCs/>
    </w:rPr>
  </w:style>
  <w:style w:type="paragraph" w:styleId="a6">
    <w:name w:val="Normal (Web)"/>
    <w:basedOn w:val="a"/>
    <w:uiPriority w:val="99"/>
    <w:semiHidden/>
    <w:unhideWhenUsed/>
    <w:rsid w:val="0012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23E20"/>
    <w:rPr>
      <w:b/>
      <w:bCs/>
    </w:rPr>
  </w:style>
  <w:style w:type="paragraph" w:styleId="a6">
    <w:name w:val="Normal (Web)"/>
    <w:basedOn w:val="a"/>
    <w:uiPriority w:val="99"/>
    <w:semiHidden/>
    <w:unhideWhenUsed/>
    <w:rsid w:val="0012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</cp:revision>
  <dcterms:created xsi:type="dcterms:W3CDTF">2021-11-08T06:14:00Z</dcterms:created>
  <dcterms:modified xsi:type="dcterms:W3CDTF">2021-11-09T12:04:00Z</dcterms:modified>
</cp:coreProperties>
</file>