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A7F1" w14:textId="527A35F8" w:rsidR="00DA61A3" w:rsidRPr="00DA61A3" w:rsidRDefault="00DA61A3" w:rsidP="00DA61A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i/>
          <w:iCs/>
          <w:color w:val="000000"/>
          <w:sz w:val="32"/>
          <w:szCs w:val="32"/>
        </w:rPr>
      </w:pPr>
      <w:bookmarkStart w:id="0" w:name="_GoBack"/>
      <w:bookmarkEnd w:id="0"/>
      <w:r w:rsidRPr="00DA61A3">
        <w:rPr>
          <w:rStyle w:val="c18"/>
          <w:b/>
          <w:bCs/>
          <w:i/>
          <w:iCs/>
          <w:color w:val="000000"/>
          <w:sz w:val="32"/>
          <w:szCs w:val="32"/>
        </w:rPr>
        <w:t>Консультация для родителей</w:t>
      </w:r>
      <w:r w:rsidRPr="00DA61A3">
        <w:rPr>
          <w:rStyle w:val="c19"/>
          <w:i/>
          <w:iCs/>
          <w:color w:val="000000"/>
          <w:sz w:val="32"/>
          <w:szCs w:val="32"/>
        </w:rPr>
        <w:t>:</w:t>
      </w:r>
    </w:p>
    <w:p w14:paraId="771DDA57" w14:textId="57C699C7" w:rsidR="00DA61A3" w:rsidRDefault="00DA61A3" w:rsidP="00DA61A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B0F0"/>
          <w:sz w:val="44"/>
          <w:szCs w:val="44"/>
        </w:rPr>
      </w:pPr>
      <w:r w:rsidRPr="00DA61A3">
        <w:rPr>
          <w:rStyle w:val="c17"/>
          <w:b/>
          <w:bCs/>
          <w:i/>
          <w:iCs/>
          <w:color w:val="00B0F0"/>
          <w:sz w:val="44"/>
          <w:szCs w:val="44"/>
        </w:rPr>
        <w:t>«Безопасность детей в зимний период»</w:t>
      </w:r>
    </w:p>
    <w:p w14:paraId="79064A92" w14:textId="77777777" w:rsidR="00DA61A3" w:rsidRDefault="00DA61A3" w:rsidP="00DA61A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B0F0"/>
          <w:sz w:val="44"/>
          <w:szCs w:val="44"/>
        </w:rPr>
      </w:pPr>
    </w:p>
    <w:p w14:paraId="4237784C" w14:textId="02D9E8CC" w:rsidR="00DA61A3" w:rsidRDefault="00DA61A3" w:rsidP="00DA61A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B0F0"/>
          <w:sz w:val="44"/>
          <w:szCs w:val="44"/>
        </w:rPr>
      </w:pPr>
      <w:r>
        <w:rPr>
          <w:rStyle w:val="c17"/>
          <w:b/>
          <w:bCs/>
          <w:i/>
          <w:iCs/>
          <w:noProof/>
          <w:color w:val="00B0F0"/>
          <w:sz w:val="44"/>
          <w:szCs w:val="44"/>
        </w:rPr>
        <w:drawing>
          <wp:inline distT="0" distB="0" distL="0" distR="0" wp14:anchorId="5264C078" wp14:editId="350953F7">
            <wp:extent cx="333756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48AD0" w14:textId="77777777" w:rsidR="00DA61A3" w:rsidRPr="00DA61A3" w:rsidRDefault="00DA61A3" w:rsidP="00DA61A3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B0F0"/>
          <w:sz w:val="44"/>
          <w:szCs w:val="44"/>
        </w:rPr>
      </w:pPr>
    </w:p>
    <w:p w14:paraId="4F4E23AE" w14:textId="2966157D" w:rsidR="00DA61A3" w:rsidRDefault="00DA61A3" w:rsidP="00DA61A3">
      <w:pPr>
        <w:pStyle w:val="c15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Подготовила: </w:t>
      </w:r>
      <w:r>
        <w:rPr>
          <w:rStyle w:val="c16"/>
          <w:color w:val="000000"/>
          <w:sz w:val="28"/>
          <w:szCs w:val="28"/>
        </w:rPr>
        <w:t>К.А. Котова</w:t>
      </w:r>
    </w:p>
    <w:p w14:paraId="4C532CA8" w14:textId="77777777" w:rsidR="00DA61A3" w:rsidRDefault="00DA61A3" w:rsidP="00DA61A3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3BBAF98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Зима  – пора интересных дел, новых впечатлений.  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14:paraId="524C047A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111111"/>
          <w:sz w:val="28"/>
          <w:szCs w:val="28"/>
        </w:rPr>
        <w:t>Помните, что в это время значительно увеличивается риск уличного и бытового травматизма.</w:t>
      </w:r>
    </w:p>
    <w:p w14:paraId="4954A73E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Правила безопасной прогулки</w:t>
      </w:r>
    </w:p>
    <w:p w14:paraId="4FA0D714" w14:textId="77777777" w:rsidR="00DA61A3" w:rsidRDefault="00DA61A3" w:rsidP="00DA61A3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14:paraId="68680722" w14:textId="77777777" w:rsidR="00DA61A3" w:rsidRDefault="00DA61A3" w:rsidP="00DA61A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14:paraId="79E6A0A1" w14:textId="77777777" w:rsidR="00DA61A3" w:rsidRDefault="00DA61A3" w:rsidP="00DA61A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Объясните, что при игре в снежки нельзя их бросать их в голову.</w:t>
      </w:r>
    </w:p>
    <w:p w14:paraId="1FAD354E" w14:textId="77777777" w:rsidR="00DA61A3" w:rsidRDefault="00DA61A3" w:rsidP="00DA61A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позволяйте детям строить снежные тоннели, которые могут обвалиться.</w:t>
      </w:r>
    </w:p>
    <w:p w14:paraId="52E2ABB4" w14:textId="77777777" w:rsidR="00DA61A3" w:rsidRDefault="00DA61A3" w:rsidP="00DA61A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Расскажите ребенку, что нельзя есть снег и грызть сосульки, а также облизывать металлические поверхности.</w:t>
      </w:r>
    </w:p>
    <w:p w14:paraId="5CE20556" w14:textId="77777777" w:rsidR="00DA61A3" w:rsidRDefault="00DA61A3" w:rsidP="00DA61A3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позволяйте ему прыгать в сугроб, ведь под снегом могут быть разбитые бутылки, камни, мусор.</w:t>
      </w:r>
    </w:p>
    <w:p w14:paraId="65F39220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 Безопасность при катании на санках</w:t>
      </w:r>
    </w:p>
    <w:p w14:paraId="4C39C651" w14:textId="77777777" w:rsidR="00DA61A3" w:rsidRDefault="00DA61A3" w:rsidP="00DA61A3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14:paraId="5F79F275" w14:textId="77777777" w:rsidR="00DA61A3" w:rsidRDefault="00DA61A3" w:rsidP="00DA61A3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разрешайте ребенку прыгать с трамплинов на санках, так как это может привести к травмам.</w:t>
      </w:r>
    </w:p>
    <w:p w14:paraId="645754F5" w14:textId="77777777" w:rsidR="00DA61A3" w:rsidRDefault="00DA61A3" w:rsidP="00DA61A3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14:paraId="05632EC6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Безопасное катание на горках</w:t>
      </w:r>
    </w:p>
    <w:p w14:paraId="49060765" w14:textId="77777777" w:rsidR="00DA61A3" w:rsidRDefault="00DA61A3" w:rsidP="00DA61A3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14:paraId="075680A4" w14:textId="77777777" w:rsidR="00DA61A3" w:rsidRDefault="00DA61A3" w:rsidP="00DA61A3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14:paraId="1C91C9FB" w14:textId="77777777" w:rsidR="00DA61A3" w:rsidRDefault="00DA61A3" w:rsidP="00DA61A3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Катайте ребенка с маленьких пологих горок.</w:t>
      </w:r>
    </w:p>
    <w:p w14:paraId="1FFE50B7" w14:textId="77777777" w:rsidR="00DA61A3" w:rsidRDefault="00DA61A3" w:rsidP="00DA61A3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Запретите ему кататься с горки стоя.</w:t>
      </w:r>
    </w:p>
    <w:p w14:paraId="7A6B4E99" w14:textId="77777777" w:rsidR="00DA61A3" w:rsidRDefault="00DA61A3" w:rsidP="00DA61A3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Запретите ребенку кататься с горок, которые расположены рядом с дорогой, водоёмом.</w:t>
      </w:r>
    </w:p>
    <w:p w14:paraId="01B346C9" w14:textId="77777777" w:rsidR="00DA61A3" w:rsidRDefault="00DA61A3" w:rsidP="00DA61A3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Научите малыша правильно падать: во время падения нужно стараться перевернуться на бок, согнув и поджав колени.</w:t>
      </w:r>
    </w:p>
    <w:p w14:paraId="55AF4298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Безопасное катание на «ватрушках»</w:t>
      </w:r>
    </w:p>
    <w:p w14:paraId="3F9A9631" w14:textId="77777777" w:rsidR="00DA61A3" w:rsidRDefault="00DA61A3" w:rsidP="00DA61A3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Для «ватрушек» нельзя выбирать горки с уклоном больше 20 градусов,</w:t>
      </w:r>
    </w:p>
    <w:p w14:paraId="28809F88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Нельзя использовать их в местах, где есть трамплины.</w:t>
      </w:r>
    </w:p>
    <w:p w14:paraId="6974F40E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Садиться в «ватрушку» нужно, как на стул - откинуться назад и согнуть ноги в коленях.</w:t>
      </w:r>
    </w:p>
    <w:p w14:paraId="46C39A26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Нельзя прыгать на нее с разбегу, при спуске лежать на ней, катиться друг на дружке и толпой.</w:t>
      </w:r>
    </w:p>
    <w:p w14:paraId="58FD6E35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надо также связывать «ватрушки» паровозиком: если перевернется одна, то же произойдет и с остальными.</w:t>
      </w:r>
    </w:p>
    <w:p w14:paraId="0D79CF42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14:paraId="1510CEF3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 время спуска нужно следить за тем, чтобы не пересекать маршруты других катающихся.</w:t>
      </w:r>
    </w:p>
    <w:p w14:paraId="40E00E0E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Необходимо помнить, что на «ватрушках» нельзя кататься стоя, привязывать их к транспортным средствам, таким как автомобиль, квадроцикл, снегоход.</w:t>
      </w:r>
    </w:p>
    <w:p w14:paraId="6E87F764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14:paraId="712A9C07" w14:textId="77777777" w:rsidR="00DA61A3" w:rsidRDefault="00DA61A3" w:rsidP="00DA61A3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не должны кататься с горок бесконтрольно.</w:t>
      </w:r>
    </w:p>
    <w:p w14:paraId="0AB0BD8B" w14:textId="77777777" w:rsidR="00DA61A3" w:rsidRDefault="00DA61A3" w:rsidP="00DA61A3">
      <w:pPr>
        <w:pStyle w:val="c3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Правила безопасного поведения при гололеде</w:t>
      </w:r>
    </w:p>
    <w:p w14:paraId="396440DB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Подберите ребенку удобную, нескользящую обувь с подошвой на микропористой основе.</w:t>
      </w:r>
    </w:p>
    <w:p w14:paraId="5618F6B6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Объясните, что необходимо смотреть под ноги, обходить замерзшие лужи, склоны, лестницы.</w:t>
      </w:r>
    </w:p>
    <w:p w14:paraId="16BD8633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14:paraId="7FD22372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Расскажите, что передвигаться нужно осторожно, наступая на всю подошву.</w:t>
      </w:r>
    </w:p>
    <w:p w14:paraId="3BA6D336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14:paraId="0A018FC5" w14:textId="77777777" w:rsidR="00DA61A3" w:rsidRDefault="00DA61A3" w:rsidP="00DA61A3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6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14:paraId="78F5212D" w14:textId="77777777" w:rsidR="00DA61A3" w:rsidRDefault="00DA61A3" w:rsidP="00DA61A3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Правила безопасного поведения на льду</w:t>
      </w:r>
    </w:p>
    <w:p w14:paraId="6F06A66B" w14:textId="77777777" w:rsidR="00DA61A3" w:rsidRDefault="00DA61A3" w:rsidP="00DA61A3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Объясните ребенку, что выходить на лед очень опасно, и расскажите об опасности игр на льду.</w:t>
      </w:r>
    </w:p>
    <w:p w14:paraId="6D2B4670" w14:textId="77777777" w:rsidR="00DA61A3" w:rsidRDefault="00DA61A3" w:rsidP="00DA61A3">
      <w:pPr>
        <w:pStyle w:val="c3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Предупредите его, что нельзя подходить к водоемам и проверять прочность льда ударом ноги.</w:t>
      </w:r>
    </w:p>
    <w:p w14:paraId="303A225C" w14:textId="77777777" w:rsidR="00DA61A3" w:rsidRDefault="00DA61A3" w:rsidP="00DA61A3">
      <w:pPr>
        <w:pStyle w:val="c3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02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Не играйте с ребенком на льду, подавая плохой пример, ведь дети копируют поведение родителей.</w:t>
      </w:r>
    </w:p>
    <w:p w14:paraId="4144FE03" w14:textId="77777777" w:rsidR="00DA61A3" w:rsidRDefault="00DA61A3" w:rsidP="00DA61A3">
      <w:pPr>
        <w:pStyle w:val="c3"/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ПОМНИТЕ</w:t>
      </w:r>
      <w:r>
        <w:rPr>
          <w:rStyle w:val="c5"/>
          <w:color w:val="111111"/>
          <w:sz w:val="28"/>
          <w:szCs w:val="28"/>
        </w:rPr>
        <w:t>, что учить ребенка катанию на коньках нужно только на специально оборудованных ледовых площадках!</w:t>
      </w:r>
    </w:p>
    <w:p w14:paraId="24013D5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73A"/>
    <w:multiLevelType w:val="multilevel"/>
    <w:tmpl w:val="AFF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178"/>
    <w:multiLevelType w:val="multilevel"/>
    <w:tmpl w:val="B7D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E4CA3"/>
    <w:multiLevelType w:val="multilevel"/>
    <w:tmpl w:val="C31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97271"/>
    <w:multiLevelType w:val="multilevel"/>
    <w:tmpl w:val="2DD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365A3"/>
    <w:multiLevelType w:val="multilevel"/>
    <w:tmpl w:val="B1D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61E63"/>
    <w:multiLevelType w:val="multilevel"/>
    <w:tmpl w:val="E71E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7"/>
    <w:rsid w:val="006C0B77"/>
    <w:rsid w:val="008242FF"/>
    <w:rsid w:val="00870751"/>
    <w:rsid w:val="00922C48"/>
    <w:rsid w:val="009A16E7"/>
    <w:rsid w:val="00B915B7"/>
    <w:rsid w:val="00DA61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83B9"/>
  <w15:chartTrackingRefBased/>
  <w15:docId w15:val="{DE030A95-9E0B-4FDE-B2B6-90CC3F9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A61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A61A3"/>
  </w:style>
  <w:style w:type="character" w:customStyle="1" w:styleId="c19">
    <w:name w:val="c19"/>
    <w:basedOn w:val="a0"/>
    <w:rsid w:val="00DA61A3"/>
  </w:style>
  <w:style w:type="character" w:customStyle="1" w:styleId="c17">
    <w:name w:val="c17"/>
    <w:basedOn w:val="a0"/>
    <w:rsid w:val="00DA61A3"/>
  </w:style>
  <w:style w:type="character" w:customStyle="1" w:styleId="c16">
    <w:name w:val="c16"/>
    <w:basedOn w:val="a0"/>
    <w:rsid w:val="00DA61A3"/>
  </w:style>
  <w:style w:type="paragraph" w:customStyle="1" w:styleId="c14">
    <w:name w:val="c14"/>
    <w:basedOn w:val="a"/>
    <w:rsid w:val="00DA61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1A3"/>
  </w:style>
  <w:style w:type="character" w:customStyle="1" w:styleId="c7">
    <w:name w:val="c7"/>
    <w:basedOn w:val="a0"/>
    <w:rsid w:val="00DA61A3"/>
  </w:style>
  <w:style w:type="paragraph" w:customStyle="1" w:styleId="c8">
    <w:name w:val="c8"/>
    <w:basedOn w:val="a"/>
    <w:rsid w:val="00DA61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61A3"/>
  </w:style>
  <w:style w:type="paragraph" w:customStyle="1" w:styleId="c3">
    <w:name w:val="c3"/>
    <w:basedOn w:val="a"/>
    <w:rsid w:val="00DA61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61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2022-01-09T12:56:00Z</dcterms:created>
  <dcterms:modified xsi:type="dcterms:W3CDTF">2022-01-09T13:01:00Z</dcterms:modified>
</cp:coreProperties>
</file>