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1" w:rsidRPr="00681831" w:rsidRDefault="00681831" w:rsidP="00681831">
      <w:pPr>
        <w:pStyle w:val="a3"/>
        <w:spacing w:before="0" w:beforeAutospacing="0" w:after="0" w:afterAutospacing="0"/>
        <w:jc w:val="center"/>
        <w:rPr>
          <w:color w:val="3366FF"/>
          <w:sz w:val="28"/>
          <w:szCs w:val="28"/>
        </w:rPr>
      </w:pPr>
      <w:r w:rsidRPr="00681831">
        <w:rPr>
          <w:bCs/>
          <w:color w:val="3366FF"/>
          <w:kern w:val="24"/>
          <w:sz w:val="28"/>
          <w:szCs w:val="28"/>
        </w:rPr>
        <w:t>Муниципальное бюджетное дошкольное образовательное учреждение</w:t>
      </w:r>
      <w:r w:rsidRPr="00681831">
        <w:rPr>
          <w:color w:val="3366FF"/>
          <w:sz w:val="28"/>
          <w:szCs w:val="28"/>
        </w:rPr>
        <w:t xml:space="preserve"> </w:t>
      </w:r>
      <w:r w:rsidRPr="00681831">
        <w:rPr>
          <w:bCs/>
          <w:color w:val="3366FF"/>
          <w:kern w:val="24"/>
          <w:sz w:val="28"/>
          <w:szCs w:val="28"/>
        </w:rPr>
        <w:t>детский сад комбинированного вида № 7</w:t>
      </w:r>
    </w:p>
    <w:p w:rsidR="00681831" w:rsidRPr="00681831" w:rsidRDefault="00681831" w:rsidP="00681831">
      <w:pPr>
        <w:pStyle w:val="a3"/>
        <w:spacing w:before="0" w:beforeAutospacing="0" w:after="0" w:afterAutospacing="0"/>
        <w:jc w:val="center"/>
        <w:rPr>
          <w:color w:val="3366FF"/>
          <w:sz w:val="28"/>
          <w:szCs w:val="28"/>
        </w:rPr>
      </w:pPr>
      <w:r w:rsidRPr="00681831">
        <w:rPr>
          <w:bCs/>
          <w:color w:val="3366FF"/>
          <w:kern w:val="24"/>
          <w:sz w:val="28"/>
          <w:szCs w:val="28"/>
        </w:rPr>
        <w:t>г. Кропоткин муниципального образования Кавказский район</w:t>
      </w:r>
    </w:p>
    <w:p w:rsidR="00681831" w:rsidRPr="00681831" w:rsidRDefault="00681831" w:rsidP="00681831">
      <w:pPr>
        <w:jc w:val="center"/>
        <w:rPr>
          <w:rFonts w:ascii="Times New Roman" w:hAnsi="Times New Roman" w:cs="Times New Roman"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1831" w:rsidRDefault="00681831" w:rsidP="00681831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1831" w:rsidRPr="00681831" w:rsidRDefault="00681831" w:rsidP="00681831">
      <w:pP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18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Конспект занятия по лепке</w:t>
      </w:r>
    </w:p>
    <w:p w:rsidR="00681831" w:rsidRDefault="00681831" w:rsidP="00681831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818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«Веселая</w:t>
      </w:r>
      <w: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81831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неваляшка»</w:t>
      </w:r>
    </w:p>
    <w:p w:rsidR="00681831" w:rsidRDefault="00681831" w:rsidP="00681831">
      <w:pPr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81831" w:rsidRPr="00681831" w:rsidRDefault="00681831" w:rsidP="00681831">
      <w:pPr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color w:val="FF0000"/>
          <w:sz w:val="56"/>
          <w:szCs w:val="56"/>
          <w:lang w:eastAsia="ru-RU"/>
        </w:rPr>
        <w:drawing>
          <wp:inline distT="0" distB="0" distL="0" distR="0" wp14:anchorId="6CE85B53" wp14:editId="29047850">
            <wp:extent cx="2238375" cy="3048000"/>
            <wp:effectExtent l="0" t="0" r="9525" b="0"/>
            <wp:docPr id="1" name="Рисунок 1" descr="C:\Users\Настя\Picture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Pictures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1" w:rsidRDefault="00681831" w:rsidP="00681831">
      <w:pPr>
        <w:rPr>
          <w:rFonts w:ascii="Times New Roman" w:hAnsi="Times New Roman" w:cs="Times New Roman"/>
          <w:sz w:val="28"/>
          <w:szCs w:val="28"/>
        </w:rPr>
      </w:pPr>
    </w:p>
    <w:p w:rsidR="00681831" w:rsidRDefault="00681831" w:rsidP="00681831">
      <w:pPr>
        <w:rPr>
          <w:rFonts w:ascii="Times New Roman" w:hAnsi="Times New Roman" w:cs="Times New Roman"/>
          <w:sz w:val="28"/>
          <w:szCs w:val="28"/>
        </w:rPr>
      </w:pPr>
    </w:p>
    <w:p w:rsidR="00681831" w:rsidRDefault="00681831" w:rsidP="00681831">
      <w:pPr>
        <w:rPr>
          <w:rFonts w:ascii="Times New Roman" w:hAnsi="Times New Roman" w:cs="Times New Roman"/>
          <w:sz w:val="28"/>
          <w:szCs w:val="28"/>
        </w:rPr>
      </w:pPr>
    </w:p>
    <w:p w:rsidR="00681831" w:rsidRDefault="00681831" w:rsidP="00681831">
      <w:pPr>
        <w:rPr>
          <w:rFonts w:ascii="Times New Roman" w:hAnsi="Times New Roman" w:cs="Times New Roman"/>
          <w:sz w:val="28"/>
          <w:szCs w:val="28"/>
        </w:rPr>
      </w:pPr>
    </w:p>
    <w:p w:rsidR="00681831" w:rsidRDefault="00681831" w:rsidP="00681831">
      <w:pPr>
        <w:rPr>
          <w:rFonts w:ascii="Times New Roman" w:hAnsi="Times New Roman" w:cs="Times New Roman"/>
          <w:sz w:val="28"/>
          <w:szCs w:val="28"/>
        </w:rPr>
      </w:pPr>
    </w:p>
    <w:p w:rsidR="00681831" w:rsidRPr="00681831" w:rsidRDefault="00681831" w:rsidP="00681831">
      <w:pPr>
        <w:pStyle w:val="a3"/>
        <w:spacing w:before="0" w:beforeAutospacing="0" w:after="0" w:afterAutospacing="0"/>
        <w:jc w:val="righ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Cs/>
          <w:color w:val="0000FF"/>
          <w:kern w:val="24"/>
          <w:sz w:val="28"/>
          <w:szCs w:val="28"/>
        </w:rPr>
        <w:t xml:space="preserve">        </w:t>
      </w:r>
      <w:r w:rsidRPr="00681831">
        <w:rPr>
          <w:bCs/>
          <w:color w:val="0000FF"/>
          <w:kern w:val="24"/>
          <w:sz w:val="28"/>
          <w:szCs w:val="28"/>
        </w:rPr>
        <w:t>Подготовил: воспитатель</w:t>
      </w:r>
    </w:p>
    <w:p w:rsidR="00681831" w:rsidRDefault="00681831" w:rsidP="006818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Ванжа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А.В</w:t>
      </w:r>
    </w:p>
    <w:p w:rsidR="002A6EAF" w:rsidRPr="003B3526" w:rsidRDefault="002A6EAF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B3526">
        <w:rPr>
          <w:rFonts w:ascii="Times New Roman" w:hAnsi="Times New Roman" w:cs="Times New Roman"/>
          <w:sz w:val="28"/>
          <w:szCs w:val="28"/>
        </w:rPr>
        <w:t> учить детей лепить игрушки, состоящие из частей одной формы, но разного размера. Показать способ деления куска пластилина на части с помощью стеки.</w:t>
      </w:r>
    </w:p>
    <w:p w:rsidR="002A6EAF" w:rsidRPr="003B3526" w:rsidRDefault="002A6EAF" w:rsidP="003B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5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6EAF" w:rsidRPr="003B3526" w:rsidRDefault="002A6EAF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Образовательные: Закреплять приемы лепки: отделять части из целого куска и соблюдать их размер при лепке, формировать умение раскатывать шар круговыми движениями ладоней; лепить предмет из нескольких частей, закреплять умение соединять элементы способом прижимания.</w:t>
      </w:r>
    </w:p>
    <w:p w:rsidR="002A6EAF" w:rsidRPr="003B3526" w:rsidRDefault="002A6EAF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Развивающие:</w:t>
      </w:r>
      <w:r w:rsidR="003B3526">
        <w:rPr>
          <w:rFonts w:ascii="Times New Roman" w:hAnsi="Times New Roman" w:cs="Times New Roman"/>
          <w:sz w:val="28"/>
          <w:szCs w:val="28"/>
        </w:rPr>
        <w:t xml:space="preserve"> </w:t>
      </w:r>
      <w:r w:rsidRPr="003B3526">
        <w:rPr>
          <w:rFonts w:ascii="Times New Roman" w:hAnsi="Times New Roman" w:cs="Times New Roman"/>
          <w:sz w:val="28"/>
          <w:szCs w:val="28"/>
        </w:rPr>
        <w:t>Развивать мелкую моторику пальцев рук, логическое мышление, активизировать речь детей посредством использования стихотворных форм; развивать чувство формы и пропорций; побуждать к выполнению танцевальных упражнений под музыкальное сопровождение.</w:t>
      </w:r>
    </w:p>
    <w:p w:rsidR="002A6EAF" w:rsidRPr="003B3526" w:rsidRDefault="002A6EAF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Воспитательные: Воспитывать дружеские взаимоотношения, доброжелательность, аккуратность в работе с пластилином; воспитывать умение работать в коллективе, вызывая положительный эмоциональный отклик на общий результат. Воспитывать в детях чувство сострадания, желание помочь окружающим в трудную минуту.</w:t>
      </w:r>
    </w:p>
    <w:p w:rsidR="00681831" w:rsidRPr="003B3526" w:rsidRDefault="00681831" w:rsidP="003B3526">
      <w:pPr>
        <w:rPr>
          <w:rFonts w:ascii="Times New Roman" w:hAnsi="Times New Roman" w:cs="Times New Roman"/>
          <w:b/>
          <w:sz w:val="28"/>
          <w:szCs w:val="28"/>
        </w:rPr>
      </w:pPr>
      <w:r w:rsidRPr="003B352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1831" w:rsidRPr="003B3526" w:rsidRDefault="002A6EAF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Воспитатель:  Р</w:t>
      </w:r>
      <w:r w:rsidR="00681831" w:rsidRPr="003B3526">
        <w:rPr>
          <w:rFonts w:ascii="Times New Roman" w:hAnsi="Times New Roman" w:cs="Times New Roman"/>
          <w:sz w:val="28"/>
          <w:szCs w:val="28"/>
        </w:rPr>
        <w:t>ебята к нам сегодня пришла гостья, а вот кто вы скажите мне сами, послушав загадку: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веселая девчушка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песенки поет, никогда не унывает,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и совсем не устает.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Ты её положишь спать,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А она захочет встать.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- кто это? (неваляшка)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Воспитатель: дети, неваляшка что – то отвернулась от нас, загрустила. Что случилось с тобой? Тебе здесь не нравиться?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Неваляшка: да, нет у вас здесь хорошо. Только мне грустно без своих подружек неваляшек, я хочу, чтобы вы мне их слепили. Слепите?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Ответ детей: да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тогда мы с начало с вами внимательно рассмотрим неваляшку. Вот у неё туловище, вот голова. Что это дети?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Ответ детей: туловище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в-ль: а это что?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Ответ детей: голова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какой формы туловище?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 xml:space="preserve">Ответ детей: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lastRenderedPageBreak/>
        <w:t xml:space="preserve">В-ль: а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 xml:space="preserve">Ответ детей: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правильно ребята. А какой величины туловище?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 xml:space="preserve">Ответ детей: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А голова?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Ответ детей: маленькая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вот мы с вами рассмотрели неваляшку.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 Перед тем как приступить к работе, мы с вами сделаем зарядку.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Динамическая пауза: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Ручки вверх в кулачок,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Руки вниз на бочок, тик- так,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Сделаем вот так.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Хорошо, молодцы!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-ну что, скорее поспешим и нашей Неваляшке подружек слепим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35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амостоятельная работа детей)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Воспитатель предлагает детям слепить веселых неваляшек. Обращает внимание на игрушку и уточняет представление детей о том, как выглядит (туловищ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 xml:space="preserve"> большой шар, голова- средний, ручки- маленькие одинаковые шарики).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Не забыли, как будем лепить? Ну-ка покажите ещё раз! (дети показывают движениями рук в воздухе) Молодцы! (наблюдение за работой детей, при необходимости воспитатель помогает).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B3526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: сейчас мы тихонько встанем, возьмем своих неваляшек и покажем своей неваляшке. Неваляшка, посмотри каких, маленьких неваляшек слепили наши дети!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 xml:space="preserve">Неваляшка: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, какие красивые, хорошие. Спасибо вам ребята. Я очень рада. Давайте поставим их в кружок и спляшем хоровод.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3. рефлексия.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осмотрите, какие у нас замечательные подружки получились. Ребята, Неваляшка приглашает нас потанцевать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>анец «куклы неваляшки»)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Неваляшка: вы, наверное, устали, вы так пели и плясали, а теперь пришла пора нам прощаться детвора.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Дети прощаются с кукло</w:t>
      </w:r>
      <w:proofErr w:type="gramStart"/>
      <w:r w:rsidRPr="003B352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B3526">
        <w:rPr>
          <w:rFonts w:ascii="Times New Roman" w:hAnsi="Times New Roman" w:cs="Times New Roman"/>
          <w:sz w:val="28"/>
          <w:szCs w:val="28"/>
        </w:rPr>
        <w:t xml:space="preserve"> неваляшкой, воспитатель предлагает поставить работы детей на полку.</w:t>
      </w:r>
    </w:p>
    <w:p w:rsidR="00681831" w:rsidRPr="003B3526" w:rsidRDefault="00681831" w:rsidP="003B3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526">
        <w:rPr>
          <w:rFonts w:ascii="Times New Roman" w:hAnsi="Times New Roman" w:cs="Times New Roman"/>
          <w:sz w:val="28"/>
          <w:szCs w:val="28"/>
        </w:rPr>
        <w:t>А сейчас давайте приберем свое рабочее место.</w:t>
      </w:r>
    </w:p>
    <w:p w:rsidR="008B7B99" w:rsidRPr="003B3526" w:rsidRDefault="008B7B99" w:rsidP="003B35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B99" w:rsidRPr="003B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DD" w:rsidRDefault="00C458DD" w:rsidP="00681831">
      <w:pPr>
        <w:spacing w:after="0" w:line="240" w:lineRule="auto"/>
      </w:pPr>
      <w:r>
        <w:separator/>
      </w:r>
    </w:p>
  </w:endnote>
  <w:endnote w:type="continuationSeparator" w:id="0">
    <w:p w:rsidR="00C458DD" w:rsidRDefault="00C458DD" w:rsidP="0068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DD" w:rsidRDefault="00C458DD" w:rsidP="00681831">
      <w:pPr>
        <w:spacing w:after="0" w:line="240" w:lineRule="auto"/>
      </w:pPr>
      <w:r>
        <w:separator/>
      </w:r>
    </w:p>
  </w:footnote>
  <w:footnote w:type="continuationSeparator" w:id="0">
    <w:p w:rsidR="00C458DD" w:rsidRDefault="00C458DD" w:rsidP="00681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1"/>
    <w:rsid w:val="002A6EAF"/>
    <w:rsid w:val="003B3526"/>
    <w:rsid w:val="00681831"/>
    <w:rsid w:val="008B7B99"/>
    <w:rsid w:val="00C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831"/>
  </w:style>
  <w:style w:type="paragraph" w:styleId="a6">
    <w:name w:val="footer"/>
    <w:basedOn w:val="a"/>
    <w:link w:val="a7"/>
    <w:uiPriority w:val="99"/>
    <w:unhideWhenUsed/>
    <w:rsid w:val="0068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831"/>
  </w:style>
  <w:style w:type="paragraph" w:styleId="a8">
    <w:name w:val="Balloon Text"/>
    <w:basedOn w:val="a"/>
    <w:link w:val="a9"/>
    <w:uiPriority w:val="99"/>
    <w:semiHidden/>
    <w:unhideWhenUsed/>
    <w:rsid w:val="0068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83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A6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831"/>
  </w:style>
  <w:style w:type="paragraph" w:styleId="a6">
    <w:name w:val="footer"/>
    <w:basedOn w:val="a"/>
    <w:link w:val="a7"/>
    <w:uiPriority w:val="99"/>
    <w:unhideWhenUsed/>
    <w:rsid w:val="0068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831"/>
  </w:style>
  <w:style w:type="paragraph" w:styleId="a8">
    <w:name w:val="Balloon Text"/>
    <w:basedOn w:val="a"/>
    <w:link w:val="a9"/>
    <w:uiPriority w:val="99"/>
    <w:semiHidden/>
    <w:unhideWhenUsed/>
    <w:rsid w:val="0068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83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A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2022-02-08T18:14:00Z</dcterms:created>
  <dcterms:modified xsi:type="dcterms:W3CDTF">2022-02-08T18:48:00Z</dcterms:modified>
</cp:coreProperties>
</file>