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BD" w:rsidRPr="00CE1EBD" w:rsidRDefault="00CE1EBD" w:rsidP="00CE1EBD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E1EB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Муниципальное бюджетное дошкольное образовательное учреждение д\</w:t>
      </w:r>
      <w:proofErr w:type="gramStart"/>
      <w:r w:rsidRPr="00CE1EB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</w:t>
      </w:r>
      <w:proofErr w:type="gramEnd"/>
      <w:r w:rsidRPr="00CE1EB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– к\в №7.</w:t>
      </w:r>
    </w:p>
    <w:p w:rsidR="00CE1EBD" w:rsidRPr="00CE1EBD" w:rsidRDefault="00CE1EBD" w:rsidP="00CE1EB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2060"/>
          <w:kern w:val="36"/>
          <w:sz w:val="44"/>
          <w:szCs w:val="44"/>
        </w:rPr>
      </w:pPr>
      <w:r w:rsidRPr="00CE1EBD">
        <w:rPr>
          <w:rFonts w:ascii="Times New Roman" w:hAnsi="Times New Roman" w:cs="Times New Roman"/>
          <w:b/>
          <w:color w:val="002060"/>
          <w:kern w:val="36"/>
          <w:sz w:val="44"/>
          <w:szCs w:val="44"/>
        </w:rPr>
        <w:t>Консультация для родителей</w:t>
      </w:r>
    </w:p>
    <w:p w:rsid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48"/>
          <w:szCs w:val="48"/>
        </w:rPr>
      </w:pPr>
      <w:r w:rsidRPr="00CE1EBD">
        <w:rPr>
          <w:i/>
          <w:iCs/>
          <w:color w:val="FF0000"/>
          <w:sz w:val="48"/>
          <w:szCs w:val="48"/>
          <w:bdr w:val="none" w:sz="0" w:space="0" w:color="auto" w:frame="1"/>
        </w:rPr>
        <w:t>«</w:t>
      </w:r>
      <w:r w:rsidRPr="00CE1EBD">
        <w:rPr>
          <w:rStyle w:val="a4"/>
          <w:i/>
          <w:iCs/>
          <w:color w:val="FF0000"/>
          <w:sz w:val="48"/>
          <w:szCs w:val="48"/>
          <w:bdr w:val="none" w:sz="0" w:space="0" w:color="auto" w:frame="1"/>
        </w:rPr>
        <w:t>Настольно-печатные игры</w:t>
      </w:r>
      <w:r w:rsidRPr="00CE1EBD">
        <w:rPr>
          <w:i/>
          <w:iCs/>
          <w:color w:val="FF0000"/>
          <w:sz w:val="48"/>
          <w:szCs w:val="48"/>
          <w:bdr w:val="none" w:sz="0" w:space="0" w:color="auto" w:frame="1"/>
        </w:rPr>
        <w:t>»</w:t>
      </w:r>
      <w:r w:rsidRPr="00CE1EBD">
        <w:rPr>
          <w:color w:val="FF0000"/>
          <w:sz w:val="48"/>
          <w:szCs w:val="48"/>
        </w:rPr>
        <w:t>.</w:t>
      </w:r>
    </w:p>
    <w:p w:rsidR="00CE1EBD" w:rsidRPr="003630A0" w:rsidRDefault="003630A0" w:rsidP="003630A0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0000" w:themeColor="text1"/>
          <w:sz w:val="32"/>
          <w:szCs w:val="32"/>
        </w:rPr>
      </w:pPr>
      <w:r w:rsidRPr="003630A0">
        <w:rPr>
          <w:b/>
          <w:color w:val="000000" w:themeColor="text1"/>
          <w:sz w:val="32"/>
          <w:szCs w:val="32"/>
        </w:rPr>
        <w:t>Подготовил: м</w:t>
      </w:r>
      <w:r>
        <w:rPr>
          <w:b/>
          <w:color w:val="000000" w:themeColor="text1"/>
          <w:sz w:val="32"/>
          <w:szCs w:val="32"/>
        </w:rPr>
        <w:t>узыкальный руководитель Фе</w:t>
      </w:r>
      <w:r w:rsidRPr="003630A0">
        <w:rPr>
          <w:b/>
          <w:color w:val="000000" w:themeColor="text1"/>
          <w:sz w:val="32"/>
          <w:szCs w:val="32"/>
        </w:rPr>
        <w:t>дорова Н.Н.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Современный мир достаточно богат всевозможными играми, </w:t>
      </w:r>
      <w:r w:rsidRPr="00CE1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настольные игры</w:t>
      </w:r>
      <w:r w:rsidRPr="00CE1EBD">
        <w:rPr>
          <w:color w:val="111111"/>
          <w:sz w:val="28"/>
          <w:szCs w:val="28"/>
        </w:rPr>
        <w:t> – это отдельный целый огромный мир для детей.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Содержание </w:t>
      </w:r>
      <w:r w:rsidRPr="00CE1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настольных</w:t>
      </w:r>
      <w:r w:rsidRPr="00CE1EBD">
        <w:rPr>
          <w:color w:val="111111"/>
          <w:sz w:val="28"/>
          <w:szCs w:val="28"/>
        </w:rPr>
        <w:t> игр очень разнообразно. </w:t>
      </w:r>
      <w:proofErr w:type="gramStart"/>
      <w:r w:rsidRPr="00CE1EBD">
        <w:rPr>
          <w:color w:val="111111"/>
          <w:sz w:val="28"/>
          <w:szCs w:val="28"/>
          <w:u w:val="single"/>
          <w:bdr w:val="none" w:sz="0" w:space="0" w:color="auto" w:frame="1"/>
        </w:rPr>
        <w:t>Сюда входят</w:t>
      </w:r>
      <w:r w:rsidRPr="00CE1EBD">
        <w:rPr>
          <w:color w:val="111111"/>
          <w:sz w:val="28"/>
          <w:szCs w:val="28"/>
        </w:rPr>
        <w:t xml:space="preserve">: вкладыши, </w:t>
      </w:r>
      <w:proofErr w:type="spellStart"/>
      <w:r w:rsidRPr="00CE1EBD">
        <w:rPr>
          <w:color w:val="111111"/>
          <w:sz w:val="28"/>
          <w:szCs w:val="28"/>
        </w:rPr>
        <w:t>пазлы</w:t>
      </w:r>
      <w:proofErr w:type="spellEnd"/>
      <w:r w:rsidRPr="00CE1EBD">
        <w:rPr>
          <w:color w:val="111111"/>
          <w:sz w:val="28"/>
          <w:szCs w:val="28"/>
        </w:rPr>
        <w:t xml:space="preserve">, кубики, пирамиды, мозаика, различные </w:t>
      </w:r>
      <w:proofErr w:type="spellStart"/>
      <w:r w:rsidRPr="00CE1EBD">
        <w:rPr>
          <w:color w:val="111111"/>
          <w:sz w:val="28"/>
          <w:szCs w:val="28"/>
        </w:rPr>
        <w:t>шнуровочки</w:t>
      </w:r>
      <w:proofErr w:type="spellEnd"/>
      <w:r w:rsidRPr="00CE1EBD">
        <w:rPr>
          <w:color w:val="111111"/>
          <w:sz w:val="28"/>
          <w:szCs w:val="28"/>
        </w:rPr>
        <w:t>, </w:t>
      </w:r>
      <w:r w:rsidRPr="00CE1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</w:t>
      </w:r>
      <w:r w:rsidRPr="00CE1EBD">
        <w:rPr>
          <w:b/>
          <w:color w:val="111111"/>
          <w:sz w:val="28"/>
          <w:szCs w:val="28"/>
        </w:rPr>
        <w:t>,</w:t>
      </w:r>
      <w:r w:rsidRPr="00CE1EBD">
        <w:rPr>
          <w:color w:val="111111"/>
          <w:sz w:val="28"/>
          <w:szCs w:val="28"/>
        </w:rPr>
        <w:t xml:space="preserve"> лото, домино.</w:t>
      </w:r>
      <w:proofErr w:type="gramEnd"/>
      <w:r w:rsidRPr="00CE1EBD">
        <w:rPr>
          <w:color w:val="111111"/>
          <w:sz w:val="28"/>
          <w:szCs w:val="28"/>
        </w:rPr>
        <w:t xml:space="preserve"> </w:t>
      </w:r>
      <w:proofErr w:type="gramStart"/>
      <w:r w:rsidRPr="00CE1EBD">
        <w:rPr>
          <w:color w:val="111111"/>
          <w:sz w:val="28"/>
          <w:szCs w:val="28"/>
        </w:rPr>
        <w:t>Некоторые виды лото и парные картинки знакомят детей с отдельными предметами (посуда, мебель, животные, птицы, овощи, фрукты, знакомят с их качествами и свойствами.</w:t>
      </w:r>
      <w:proofErr w:type="gramEnd"/>
      <w:r w:rsidRPr="00CE1EBD">
        <w:rPr>
          <w:color w:val="111111"/>
          <w:sz w:val="28"/>
          <w:szCs w:val="28"/>
        </w:rPr>
        <w:t xml:space="preserve"> </w:t>
      </w:r>
      <w:proofErr w:type="gramStart"/>
      <w:r w:rsidRPr="00CE1EBD">
        <w:rPr>
          <w:color w:val="111111"/>
          <w:sz w:val="28"/>
          <w:szCs w:val="28"/>
        </w:rPr>
        <w:t>Другие уточняют представления о сезонных явлениях природы (времена года, о различных профессиях (Игра 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«что кому нужно?»</w:t>
      </w:r>
      <w:r w:rsidRPr="00CE1EBD">
        <w:rPr>
          <w:color w:val="111111"/>
          <w:sz w:val="28"/>
          <w:szCs w:val="28"/>
        </w:rPr>
        <w:t>).</w:t>
      </w:r>
      <w:proofErr w:type="gramEnd"/>
      <w:r w:rsidRPr="00CE1EBD">
        <w:rPr>
          <w:color w:val="111111"/>
          <w:sz w:val="28"/>
          <w:szCs w:val="28"/>
        </w:rPr>
        <w:t xml:space="preserve"> Большой выбор </w:t>
      </w:r>
      <w:r w:rsidRPr="00CE1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настольно-печатных</w:t>
      </w:r>
      <w:r w:rsidRPr="00CE1EBD">
        <w:rPr>
          <w:color w:val="111111"/>
          <w:sz w:val="28"/>
          <w:szCs w:val="28"/>
        </w:rPr>
        <w:t> </w:t>
      </w:r>
      <w:r w:rsidRPr="00CE1EBD">
        <w:rPr>
          <w:color w:val="111111"/>
          <w:sz w:val="28"/>
          <w:szCs w:val="28"/>
          <w:u w:val="single"/>
          <w:bdr w:val="none" w:sz="0" w:space="0" w:color="auto" w:frame="1"/>
        </w:rPr>
        <w:t>игр по самой различной тематике</w:t>
      </w:r>
      <w:r w:rsidRPr="00CE1EBD">
        <w:rPr>
          <w:color w:val="111111"/>
          <w:sz w:val="28"/>
          <w:szCs w:val="28"/>
        </w:rPr>
        <w:t>: классификация, обобщение, сравнение, счёт, составление задач, ассоциации. Огромное множество игр по развитию речи дошкольников – накопление словаря, развитие фонематический процессов, лексико-грамматических представлений, связной речи детей, по развитию познавательных интересов детей, по обучению иностранным языкам и т. п. Поэтому можно сказать, что для детей уже создано бесконечное множество </w:t>
      </w:r>
      <w:r w:rsidRPr="00CE1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настольных</w:t>
      </w:r>
      <w:r w:rsidRPr="00CE1EBD">
        <w:rPr>
          <w:color w:val="111111"/>
          <w:sz w:val="28"/>
          <w:szCs w:val="28"/>
        </w:rPr>
        <w:t> игр для их гармоничного развития.</w:t>
      </w:r>
    </w:p>
    <w:p w:rsidR="00CE1EBD" w:rsidRPr="00CE1EBD" w:rsidRDefault="00CE1EBD" w:rsidP="003630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Главное и очень важно, взрослым не заблудиться во всем этом многообразии, и выделить необходимое на данный момент вашему ребёнку, соответственно его возрасту.</w:t>
      </w:r>
    </w:p>
    <w:p w:rsidR="00CE1EBD" w:rsidRPr="00CE1EBD" w:rsidRDefault="00CE1EBD" w:rsidP="003630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Какое значение имеет </w:t>
      </w:r>
      <w:r w:rsidRPr="00CE1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настольная</w:t>
      </w:r>
      <w:r w:rsidRPr="00CE1EBD">
        <w:rPr>
          <w:color w:val="111111"/>
          <w:sz w:val="28"/>
          <w:szCs w:val="28"/>
        </w:rPr>
        <w:t> игра для развития ребёнка?</w:t>
      </w:r>
    </w:p>
    <w:p w:rsidR="00CE1EBD" w:rsidRPr="00CE1EBD" w:rsidRDefault="00CE1EBD" w:rsidP="003630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Игра, прежде всего – это основной вид деятельности детей дошкольного возраста.</w:t>
      </w:r>
      <w:r w:rsidR="003630A0">
        <w:rPr>
          <w:color w:val="111111"/>
          <w:sz w:val="28"/>
          <w:szCs w:val="28"/>
        </w:rPr>
        <w:t xml:space="preserve"> </w:t>
      </w:r>
      <w:r w:rsidRPr="00CE1EBD">
        <w:rPr>
          <w:color w:val="111111"/>
          <w:sz w:val="28"/>
          <w:szCs w:val="28"/>
        </w:rPr>
        <w:t>У детей развиваются память, внимание, воображение. В процессе </w:t>
      </w:r>
      <w:r w:rsidRPr="00CE1EBD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CE1EBD">
        <w:rPr>
          <w:color w:val="111111"/>
          <w:sz w:val="28"/>
          <w:szCs w:val="28"/>
        </w:rPr>
        <w:t xml:space="preserve"> у детей развиваются все стороны личности </w:t>
      </w:r>
      <w:proofErr w:type="spellStart"/>
      <w:proofErr w:type="gramStart"/>
      <w:r w:rsidRPr="00CE1EBD">
        <w:rPr>
          <w:color w:val="111111"/>
          <w:sz w:val="28"/>
          <w:szCs w:val="28"/>
        </w:rPr>
        <w:t>ребё</w:t>
      </w:r>
      <w:proofErr w:type="spellEnd"/>
      <w:r w:rsidRPr="00CE1EBD">
        <w:rPr>
          <w:color w:val="111111"/>
          <w:sz w:val="28"/>
          <w:szCs w:val="28"/>
        </w:rPr>
        <w:t> </w:t>
      </w:r>
      <w:proofErr w:type="spellStart"/>
      <w:r w:rsidRPr="00CE1EBD">
        <w:rPr>
          <w:color w:val="111111"/>
          <w:sz w:val="28"/>
          <w:szCs w:val="28"/>
          <w:u w:val="single"/>
          <w:bdr w:val="none" w:sz="0" w:space="0" w:color="auto" w:frame="1"/>
        </w:rPr>
        <w:t>нка</w:t>
      </w:r>
      <w:proofErr w:type="spellEnd"/>
      <w:proofErr w:type="gramEnd"/>
      <w:r w:rsidRPr="00CE1EBD">
        <w:rPr>
          <w:color w:val="111111"/>
          <w:sz w:val="28"/>
          <w:szCs w:val="28"/>
        </w:rPr>
        <w:t>: уступчивость, толерантность, сотрудничество, а так же – сосредоточенность, усидчивость, умение доводить дело до конца, дисциплинированность – это те качества, которые необходимы детям при обучении в школе.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Кроме того, игра очень важна для </w:t>
      </w:r>
      <w:r w:rsidRPr="00CE1EBD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CE1EBD">
        <w:rPr>
          <w:color w:val="111111"/>
          <w:sz w:val="28"/>
          <w:szCs w:val="28"/>
        </w:rPr>
        <w:t> </w:t>
      </w:r>
      <w:r w:rsidRPr="00CE1EBD">
        <w:rPr>
          <w:color w:val="111111"/>
          <w:sz w:val="28"/>
          <w:szCs w:val="28"/>
          <w:u w:val="single"/>
          <w:bdr w:val="none" w:sz="0" w:space="0" w:color="auto" w:frame="1"/>
        </w:rPr>
        <w:t>у дошкольников волевых черт характера</w:t>
      </w:r>
      <w:r w:rsidRPr="00CE1EBD">
        <w:rPr>
          <w:color w:val="111111"/>
          <w:sz w:val="28"/>
          <w:szCs w:val="28"/>
        </w:rPr>
        <w:t>: умения ставить перед собой цель, находить средства для её осуществления, преодолевать трудности.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rStyle w:val="a4"/>
          <w:color w:val="111111"/>
          <w:sz w:val="28"/>
          <w:szCs w:val="28"/>
          <w:bdr w:val="none" w:sz="0" w:space="0" w:color="auto" w:frame="1"/>
        </w:rPr>
        <w:t>Настольные игры</w:t>
      </w:r>
      <w:r w:rsidRPr="00CE1EBD">
        <w:rPr>
          <w:color w:val="111111"/>
          <w:sz w:val="28"/>
          <w:szCs w:val="28"/>
        </w:rPr>
        <w:t> в старшем возрасте так же вырабатывают привычки правильного поведения, помогают детям осваивать правила </w:t>
      </w:r>
      <w:r w:rsidRPr="00CE1EBD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CE1EBD">
        <w:rPr>
          <w:color w:val="111111"/>
          <w:sz w:val="28"/>
          <w:szCs w:val="28"/>
        </w:rPr>
        <w:t>, не нарушать их, 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«ходить»</w:t>
      </w:r>
      <w:r w:rsidRPr="00CE1EBD">
        <w:rPr>
          <w:color w:val="111111"/>
          <w:sz w:val="28"/>
          <w:szCs w:val="28"/>
        </w:rPr>
        <w:t> по очереди, не сердиться на ошибающихся в игре сверстников. (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«Программа </w:t>
      </w:r>
      <w:r w:rsidRPr="00CE1EB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воспитания и обучения в д/с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E1EBD">
        <w:rPr>
          <w:color w:val="111111"/>
          <w:sz w:val="28"/>
          <w:szCs w:val="28"/>
        </w:rPr>
        <w:t>, стр. 123)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Мозг человека очень интересно устроен таким образом, что он ничего не забывает и все откладывает в свой, так называемый 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«портфельчик»</w:t>
      </w:r>
      <w:r w:rsidRPr="00CE1EBD">
        <w:rPr>
          <w:color w:val="111111"/>
          <w:sz w:val="28"/>
          <w:szCs w:val="28"/>
        </w:rPr>
        <w:t>, все проигранные ситуации и качества у детей закрепляются, усваиваются, присваиваются ребёнком, и входят в привычку нормы поведения.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lastRenderedPageBreak/>
        <w:t>Какие самые популярные </w:t>
      </w:r>
      <w:r w:rsidRPr="00CE1EBD">
        <w:rPr>
          <w:rStyle w:val="a4"/>
          <w:color w:val="111111"/>
          <w:sz w:val="28"/>
          <w:szCs w:val="28"/>
          <w:bdr w:val="none" w:sz="0" w:space="0" w:color="auto" w:frame="1"/>
        </w:rPr>
        <w:t>настольные игры</w:t>
      </w:r>
      <w:r w:rsidRPr="00CE1EBD">
        <w:rPr>
          <w:color w:val="111111"/>
          <w:sz w:val="28"/>
          <w:szCs w:val="28"/>
        </w:rPr>
        <w:t>?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Одной из популярных и приоритетных </w:t>
      </w:r>
      <w:r w:rsidRPr="00CE1EBD">
        <w:rPr>
          <w:rStyle w:val="a4"/>
          <w:color w:val="111111"/>
          <w:sz w:val="28"/>
          <w:szCs w:val="28"/>
          <w:bdr w:val="none" w:sz="0" w:space="0" w:color="auto" w:frame="1"/>
        </w:rPr>
        <w:t>настольных игр</w:t>
      </w:r>
      <w:r w:rsidRPr="00CE1EBD">
        <w:rPr>
          <w:color w:val="111111"/>
          <w:sz w:val="28"/>
          <w:szCs w:val="28"/>
        </w:rPr>
        <w:t>, в современное время, стала игра в 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E1EBD">
        <w:rPr>
          <w:color w:val="111111"/>
          <w:sz w:val="28"/>
          <w:szCs w:val="28"/>
        </w:rPr>
        <w:t>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 xml:space="preserve">Характерно, что в младшем возрасте у ребёнка небольшие картинки, с </w:t>
      </w:r>
      <w:proofErr w:type="gramStart"/>
      <w:r w:rsidRPr="00CE1EBD">
        <w:rPr>
          <w:color w:val="111111"/>
          <w:sz w:val="28"/>
          <w:szCs w:val="28"/>
        </w:rPr>
        <w:t>крупными</w:t>
      </w:r>
      <w:proofErr w:type="gramEnd"/>
      <w:r w:rsidRPr="00CE1EBD">
        <w:rPr>
          <w:color w:val="111111"/>
          <w:sz w:val="28"/>
          <w:szCs w:val="28"/>
        </w:rPr>
        <w:t xml:space="preserve"> </w:t>
      </w:r>
      <w:proofErr w:type="spellStart"/>
      <w:r w:rsidRPr="00CE1EBD">
        <w:rPr>
          <w:color w:val="111111"/>
          <w:sz w:val="28"/>
          <w:szCs w:val="28"/>
        </w:rPr>
        <w:t>пазлами</w:t>
      </w:r>
      <w:proofErr w:type="spellEnd"/>
      <w:r w:rsidRPr="00CE1EBD">
        <w:rPr>
          <w:color w:val="111111"/>
          <w:sz w:val="28"/>
          <w:szCs w:val="28"/>
        </w:rPr>
        <w:t xml:space="preserve">. А по мере взросления детей картинки увеличиваются до картин, а сами элементы </w:t>
      </w:r>
      <w:proofErr w:type="spellStart"/>
      <w:r w:rsidRPr="00CE1EBD">
        <w:rPr>
          <w:color w:val="111111"/>
          <w:sz w:val="28"/>
          <w:szCs w:val="28"/>
        </w:rPr>
        <w:t>пазлов</w:t>
      </w:r>
      <w:proofErr w:type="spellEnd"/>
      <w:r w:rsidRPr="00CE1EBD">
        <w:rPr>
          <w:color w:val="111111"/>
          <w:sz w:val="28"/>
          <w:szCs w:val="28"/>
        </w:rPr>
        <w:t> 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(с их ключами)</w:t>
      </w:r>
      <w:r w:rsidRPr="00CE1EBD">
        <w:rPr>
          <w:color w:val="111111"/>
          <w:sz w:val="28"/>
          <w:szCs w:val="28"/>
        </w:rPr>
        <w:t> уменьшаются. Так к 6-7 годам дети способны собирать большие картины, работая в подгруппах. При этом у детей формируется коммуникативное общение, умение договориться, выбрать определённое место в картине. В таком взаимодействии у ребят есть общая цель – собрать гармоничное целое из частей.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E1EBD">
        <w:rPr>
          <w:color w:val="111111"/>
          <w:sz w:val="28"/>
          <w:szCs w:val="28"/>
        </w:rPr>
        <w:t xml:space="preserve"> развивают у детей зрительную память, логику, мышление, усидчивость и </w:t>
      </w:r>
      <w:proofErr w:type="gramStart"/>
      <w:r w:rsidRPr="00CE1EBD">
        <w:rPr>
          <w:color w:val="111111"/>
          <w:sz w:val="28"/>
          <w:szCs w:val="28"/>
        </w:rPr>
        <w:t>терпение</w:t>
      </w:r>
      <w:proofErr w:type="gramEnd"/>
      <w:r w:rsidRPr="00CE1EBD">
        <w:rPr>
          <w:color w:val="111111"/>
          <w:sz w:val="28"/>
          <w:szCs w:val="28"/>
        </w:rPr>
        <w:t xml:space="preserve"> и многие другие психические процессы.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Например, развивающая игра 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Хрюшина</w:t>
      </w:r>
      <w:proofErr w:type="spellEnd"/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азбука»</w:t>
      </w:r>
      <w:r w:rsidRPr="00CE1EBD">
        <w:rPr>
          <w:color w:val="111111"/>
          <w:sz w:val="28"/>
          <w:szCs w:val="28"/>
        </w:rPr>
        <w:t xml:space="preserve">, где вместе с героями любимой телепередачи – </w:t>
      </w:r>
      <w:proofErr w:type="spellStart"/>
      <w:r w:rsidRPr="00CE1EBD">
        <w:rPr>
          <w:color w:val="111111"/>
          <w:sz w:val="28"/>
          <w:szCs w:val="28"/>
        </w:rPr>
        <w:t>Хрюшей</w:t>
      </w:r>
      <w:proofErr w:type="spellEnd"/>
      <w:r w:rsidRPr="00CE1EBD">
        <w:rPr>
          <w:color w:val="111111"/>
          <w:sz w:val="28"/>
          <w:szCs w:val="28"/>
        </w:rPr>
        <w:t xml:space="preserve">, Степашкой, Филей, Мишуткой и </w:t>
      </w:r>
      <w:proofErr w:type="spellStart"/>
      <w:r w:rsidRPr="00CE1EBD">
        <w:rPr>
          <w:color w:val="111111"/>
          <w:sz w:val="28"/>
          <w:szCs w:val="28"/>
        </w:rPr>
        <w:t>Каркушей</w:t>
      </w:r>
      <w:proofErr w:type="spellEnd"/>
      <w:r w:rsidRPr="00CE1EBD">
        <w:rPr>
          <w:color w:val="111111"/>
          <w:sz w:val="28"/>
          <w:szCs w:val="28"/>
        </w:rPr>
        <w:t xml:space="preserve"> – дети не только запомнят все буквы алфавита и их последовательность, но и разовьют фонематический слух – научатся различать отдельные звуки в составе слова. Такая игра рассчитана на количество игроков от 2 до 5 человек и предназначена для детей в возрасте от 4 до 7 лет.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Здесь детям нравится играть с кубиком, с его помощью определять свои 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«ходы»</w:t>
      </w:r>
      <w:r w:rsidRPr="00CE1EBD">
        <w:rPr>
          <w:color w:val="111111"/>
          <w:sz w:val="28"/>
          <w:szCs w:val="28"/>
        </w:rPr>
        <w:t> соотносить количество точек на кубике с количеством предстоящих 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«ходов»</w:t>
      </w:r>
      <w:r w:rsidRPr="00CE1EBD">
        <w:rPr>
          <w:color w:val="111111"/>
          <w:sz w:val="28"/>
          <w:szCs w:val="28"/>
        </w:rPr>
        <w:t>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Подбор картинок по парам. Самое простое задание в такой игре — </w:t>
      </w:r>
      <w:r w:rsidRPr="00CE1EBD">
        <w:rPr>
          <w:color w:val="111111"/>
          <w:sz w:val="28"/>
          <w:szCs w:val="28"/>
          <w:u w:val="single"/>
          <w:bdr w:val="none" w:sz="0" w:space="0" w:color="auto" w:frame="1"/>
        </w:rPr>
        <w:t>нахождение среди разных картинок двух совершенно одинаковых</w:t>
      </w:r>
      <w:r w:rsidRPr="00CE1EBD">
        <w:rPr>
          <w:color w:val="111111"/>
          <w:sz w:val="28"/>
          <w:szCs w:val="28"/>
        </w:rPr>
        <w:t>: две шапочки, одинаковые и по цвету, и по фасону, или две куклы, внешне ничем не отличающиеся одна от другой. </w:t>
      </w:r>
      <w:r w:rsidRPr="00CE1EBD">
        <w:rPr>
          <w:color w:val="111111"/>
          <w:sz w:val="28"/>
          <w:szCs w:val="28"/>
          <w:u w:val="single"/>
          <w:bdr w:val="none" w:sz="0" w:space="0" w:color="auto" w:frame="1"/>
        </w:rPr>
        <w:t>Затем задание усложняется</w:t>
      </w:r>
      <w:r w:rsidRPr="00CE1EBD">
        <w:rPr>
          <w:color w:val="111111"/>
          <w:sz w:val="28"/>
          <w:szCs w:val="28"/>
        </w:rPr>
        <w:t>: ребенок объединяет картинки не только по внешним признакам, </w:t>
      </w:r>
      <w:r w:rsidRPr="00CE1EBD">
        <w:rPr>
          <w:color w:val="111111"/>
          <w:sz w:val="28"/>
          <w:szCs w:val="28"/>
          <w:u w:val="single"/>
          <w:bdr w:val="none" w:sz="0" w:space="0" w:color="auto" w:frame="1"/>
        </w:rPr>
        <w:t>но и по смыслу</w:t>
      </w:r>
      <w:r w:rsidRPr="00CE1EBD">
        <w:rPr>
          <w:color w:val="111111"/>
          <w:sz w:val="28"/>
          <w:szCs w:val="28"/>
        </w:rPr>
        <w:t>: например, найти среди всех картинок два самолета, два яблока. И самолеты, и яблоки, изображенные на картинке, могут быть разные и по форме, и по цвету, но их объединяет, делает их похожими принадлежность к одному виду предметов.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Подбор картинок по общему признаку 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(классификация)</w:t>
      </w:r>
      <w:r w:rsidRPr="00CE1EBD">
        <w:rPr>
          <w:color w:val="111111"/>
          <w:sz w:val="28"/>
          <w:szCs w:val="28"/>
        </w:rPr>
        <w:t xml:space="preserve">. Здесь требуется некоторое обобщение, установление связи между предметами. </w:t>
      </w:r>
      <w:proofErr w:type="gramStart"/>
      <w:r w:rsidRPr="00CE1EBD">
        <w:rPr>
          <w:color w:val="111111"/>
          <w:sz w:val="28"/>
          <w:szCs w:val="28"/>
        </w:rPr>
        <w:t>Например, в игре «Что растет в саду (в лесу, в огороде?» дети подбирают картинки с соответствующими изображениями растений, соотносят с местом их произрастания, объединяют по этому признаку картинки.</w:t>
      </w:r>
      <w:proofErr w:type="gramEnd"/>
      <w:r w:rsidRPr="00CE1EBD">
        <w:rPr>
          <w:color w:val="111111"/>
          <w:sz w:val="28"/>
          <w:szCs w:val="28"/>
        </w:rPr>
        <w:t xml:space="preserve"> Или игра 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«А что было потом?»</w:t>
      </w:r>
      <w:proofErr w:type="gramStart"/>
      <w:r w:rsidRPr="00CE1EBD">
        <w:rPr>
          <w:color w:val="111111"/>
          <w:sz w:val="28"/>
          <w:szCs w:val="28"/>
        </w:rPr>
        <w:t> :</w:t>
      </w:r>
      <w:proofErr w:type="gramEnd"/>
      <w:r w:rsidRPr="00CE1EBD">
        <w:rPr>
          <w:color w:val="111111"/>
          <w:sz w:val="28"/>
          <w:szCs w:val="28"/>
        </w:rPr>
        <w:t xml:space="preserve"> дети подбирают иллюстрации к какой-либо сказке с учетом последовательности развития сюжетных действий.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Запоминание состава, количества и расположения картинок. </w:t>
      </w:r>
      <w:r w:rsidRPr="00CE1EBD">
        <w:rPr>
          <w:rStyle w:val="a4"/>
          <w:color w:val="111111"/>
          <w:sz w:val="28"/>
          <w:szCs w:val="28"/>
          <w:bdr w:val="none" w:sz="0" w:space="0" w:color="auto" w:frame="1"/>
        </w:rPr>
        <w:t>Игры проводятся так же</w:t>
      </w:r>
      <w:r w:rsidRPr="00CE1EBD">
        <w:rPr>
          <w:color w:val="111111"/>
          <w:sz w:val="28"/>
          <w:szCs w:val="28"/>
        </w:rPr>
        <w:t>, как и с предметами. Например, в игре 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«Отгадай, какую картинку спрятали»</w:t>
      </w:r>
      <w:r w:rsidRPr="00CE1EBD">
        <w:rPr>
          <w:color w:val="111111"/>
          <w:sz w:val="28"/>
          <w:szCs w:val="28"/>
        </w:rPr>
        <w:t> дети должны запомнить содержание картинок, а затем определить, какую из них перевернули вниз рисунком. Эта игра направлена на развитие памяти, запоминания и припоминания.</w:t>
      </w:r>
    </w:p>
    <w:p w:rsidR="00CE1EBD" w:rsidRPr="00CE1EBD" w:rsidRDefault="00CE1EBD" w:rsidP="003630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 xml:space="preserve">Игровыми дидактическими задачами этого вида игр является также закрепление у детей знаний о количественном и порядковом счете, о </w:t>
      </w:r>
      <w:r w:rsidRPr="00CE1EBD">
        <w:rPr>
          <w:color w:val="111111"/>
          <w:sz w:val="28"/>
          <w:szCs w:val="28"/>
        </w:rPr>
        <w:lastRenderedPageBreak/>
        <w:t xml:space="preserve">пространственном расположении картинок на столе (справа, слева, вверху, внизу, сбоку впереди и др., умение рассказать связно о тех изменениях, которые произошли с картинками, </w:t>
      </w:r>
      <w:proofErr w:type="gramStart"/>
      <w:r w:rsidRPr="00CE1EBD">
        <w:rPr>
          <w:color w:val="111111"/>
          <w:sz w:val="28"/>
          <w:szCs w:val="28"/>
        </w:rPr>
        <w:t>о</w:t>
      </w:r>
      <w:proofErr w:type="gramEnd"/>
      <w:r w:rsidRPr="00CE1EBD">
        <w:rPr>
          <w:color w:val="111111"/>
          <w:sz w:val="28"/>
          <w:szCs w:val="28"/>
        </w:rPr>
        <w:t xml:space="preserve"> их содержании.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Составление разрезных картинок и кубиков. Задача этого вида игр — учить детей логическому мышлению, разливать у них умение из отдельных частей составлять целый предмет. Усложнением в этих играх может быть увеличение количества частей, а также усложнение содержания, сюжета картинок. Если в младшей группе картинки разрезаются на 2—4 части, то в средней и старших группах целое делят на 8—10 частей. </w:t>
      </w:r>
      <w:r w:rsidRPr="00CE1EBD">
        <w:rPr>
          <w:color w:val="111111"/>
          <w:sz w:val="28"/>
          <w:szCs w:val="28"/>
          <w:u w:val="single"/>
          <w:bdr w:val="none" w:sz="0" w:space="0" w:color="auto" w:frame="1"/>
        </w:rPr>
        <w:t>При этом для игр в младшей группе на картинке изображается один предмет</w:t>
      </w:r>
      <w:r w:rsidRPr="00CE1EBD">
        <w:rPr>
          <w:color w:val="111111"/>
          <w:sz w:val="28"/>
          <w:szCs w:val="28"/>
        </w:rPr>
        <w:t xml:space="preserve">: игрушка, растение, предметы одежды и др. Для </w:t>
      </w:r>
      <w:proofErr w:type="gramStart"/>
      <w:r w:rsidRPr="00CE1EBD">
        <w:rPr>
          <w:color w:val="111111"/>
          <w:sz w:val="28"/>
          <w:szCs w:val="28"/>
        </w:rPr>
        <w:t>более старших</w:t>
      </w:r>
      <w:proofErr w:type="gramEnd"/>
      <w:r w:rsidRPr="00CE1EBD">
        <w:rPr>
          <w:color w:val="111111"/>
          <w:sz w:val="28"/>
          <w:szCs w:val="28"/>
        </w:rPr>
        <w:t xml:space="preserve"> детей на картинке изображается уже сюжет из знакомых детям сказок, художественных произведений. Основное требование заключается в том, чтобы предметы на картинках были знакомы детям. Наличие целой картинки облегчает решение задачи. Поэтому для младших групп необходимо давать детям целую картинку для рассматривания, прежде чем будет дано задание — сложить целую картинку из ее частей.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Описание, рассказ о картинке с показом действий, движений. В таких играх </w:t>
      </w:r>
      <w:r w:rsidRPr="00CE1EB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E1EBD">
        <w:rPr>
          <w:color w:val="111111"/>
          <w:sz w:val="28"/>
          <w:szCs w:val="28"/>
        </w:rPr>
        <w:t xml:space="preserve"> ставит обучающую задачу, развивать, не только речь детей, но и воображение, творчество. </w:t>
      </w:r>
      <w:proofErr w:type="gramStart"/>
      <w:r w:rsidRPr="00CE1EBD">
        <w:rPr>
          <w:color w:val="111111"/>
          <w:sz w:val="28"/>
          <w:szCs w:val="28"/>
        </w:rPr>
        <w:t>Здесь часто ребенок, для того чтобы играющие отгадали, что нарисовано на картинке, прибегает к имитации движений, скажем рабочего, или к подражанию движениям животного, его голосу.</w:t>
      </w:r>
      <w:proofErr w:type="gramEnd"/>
      <w:r w:rsidRPr="00CE1EBD">
        <w:rPr>
          <w:color w:val="111111"/>
          <w:sz w:val="28"/>
          <w:szCs w:val="28"/>
        </w:rPr>
        <w:t xml:space="preserve"> </w:t>
      </w:r>
      <w:proofErr w:type="gramStart"/>
      <w:r w:rsidRPr="00CE1EBD">
        <w:rPr>
          <w:color w:val="111111"/>
          <w:sz w:val="28"/>
          <w:szCs w:val="28"/>
        </w:rPr>
        <w:t>Например, в игре 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«Отгадай, кто это?»</w:t>
      </w:r>
      <w:r w:rsidRPr="00CE1EBD">
        <w:rPr>
          <w:color w:val="111111"/>
          <w:sz w:val="28"/>
          <w:szCs w:val="28"/>
        </w:rPr>
        <w:t> ребенок, взявший у водящего карточку, внимательно ее рассматривает, затем изображает звук и движения </w:t>
      </w:r>
      <w:r w:rsidRPr="00CE1EBD">
        <w:rPr>
          <w:i/>
          <w:iCs/>
          <w:color w:val="111111"/>
          <w:sz w:val="28"/>
          <w:szCs w:val="28"/>
          <w:bdr w:val="none" w:sz="0" w:space="0" w:color="auto" w:frame="1"/>
        </w:rPr>
        <w:t>(кошки, собаки, петуха, лягушки и др.)</w:t>
      </w:r>
      <w:r w:rsidRPr="00CE1EBD">
        <w:rPr>
          <w:color w:val="111111"/>
          <w:sz w:val="28"/>
          <w:szCs w:val="28"/>
        </w:rPr>
        <w:t>.</w:t>
      </w:r>
      <w:proofErr w:type="gramEnd"/>
      <w:r w:rsidRPr="00CE1EBD">
        <w:rPr>
          <w:color w:val="111111"/>
          <w:sz w:val="28"/>
          <w:szCs w:val="28"/>
        </w:rPr>
        <w:t xml:space="preserve"> Такое задание дается в игре с детьми младшей группы.</w:t>
      </w:r>
    </w:p>
    <w:p w:rsidR="00CE1EBD" w:rsidRPr="00CE1EBD" w:rsidRDefault="00CE1EBD" w:rsidP="00CE1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 более старших группах решаются задачи </w:t>
      </w:r>
      <w:proofErr w:type="gramStart"/>
      <w:r w:rsidRPr="00CE1EBD">
        <w:rPr>
          <w:color w:val="111111"/>
          <w:sz w:val="28"/>
          <w:szCs w:val="28"/>
          <w:u w:val="single"/>
          <w:bdr w:val="none" w:sz="0" w:space="0" w:color="auto" w:frame="1"/>
        </w:rPr>
        <w:t>посложнее</w:t>
      </w:r>
      <w:proofErr w:type="gramEnd"/>
      <w:r w:rsidRPr="00CE1EBD">
        <w:rPr>
          <w:color w:val="111111"/>
          <w:sz w:val="28"/>
          <w:szCs w:val="28"/>
        </w:rPr>
        <w:t>: одни дети изображают действие, нарисованное на картине, другие — отгадывают, кто нарисован на картине, что делают там люди, например, маршируют солдаты, пожарники тушат пожар, моряки плывут по морю, строители строят дом, оркестр играет на разных инструментах.</w:t>
      </w:r>
    </w:p>
    <w:p w:rsidR="00CE1EBD" w:rsidRPr="00CE1EBD" w:rsidRDefault="00CE1EBD" w:rsidP="003630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1EBD">
        <w:rPr>
          <w:color w:val="111111"/>
          <w:sz w:val="28"/>
          <w:szCs w:val="28"/>
        </w:rPr>
        <w:t>В этих играх формируются такие ценные качества личности ребенка, как способность к перевоплощению, к творческому поиску в создании необходимого образа.</w:t>
      </w:r>
    </w:p>
    <w:p w:rsidR="00841FC7" w:rsidRPr="00CE1EBD" w:rsidRDefault="00841FC7" w:rsidP="00CE1EB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1FC7" w:rsidRPr="00CE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BD"/>
    <w:rsid w:val="003630A0"/>
    <w:rsid w:val="00841FC7"/>
    <w:rsid w:val="00CE1EBD"/>
    <w:rsid w:val="00D3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E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2</cp:revision>
  <dcterms:created xsi:type="dcterms:W3CDTF">2022-04-05T07:17:00Z</dcterms:created>
  <dcterms:modified xsi:type="dcterms:W3CDTF">2022-04-05T09:12:00Z</dcterms:modified>
</cp:coreProperties>
</file>