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89" w:rsidRPr="00DD4F89" w:rsidRDefault="00DD4F89" w:rsidP="00DD4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36"/>
          <w:szCs w:val="36"/>
          <w:u w:val="single"/>
        </w:rPr>
      </w:pPr>
      <w:r w:rsidRPr="00DD4F89">
        <w:rPr>
          <w:i/>
          <w:color w:val="FF0000"/>
          <w:sz w:val="36"/>
          <w:szCs w:val="36"/>
          <w:u w:val="single"/>
        </w:rPr>
        <w:t>РЕКОМЕНДАЦИИ РОДИТЕЛЯМ</w:t>
      </w:r>
    </w:p>
    <w:p w:rsidR="00DD4F89" w:rsidRDefault="007B5670" w:rsidP="007B56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</w:t>
      </w:r>
      <w:r w:rsidR="00DD4F89" w:rsidRPr="00DD4F89">
        <w:rPr>
          <w:b/>
          <w:bCs/>
          <w:color w:val="FF0000"/>
          <w:sz w:val="32"/>
          <w:szCs w:val="32"/>
        </w:rPr>
        <w:t>Что нужно знать родителям, занимаясь с ребенком дома?</w:t>
      </w:r>
      <w:r>
        <w:rPr>
          <w:b/>
          <w:bCs/>
          <w:color w:val="FF0000"/>
          <w:sz w:val="32"/>
          <w:szCs w:val="32"/>
        </w:rPr>
        <w:t>»</w:t>
      </w:r>
    </w:p>
    <w:p w:rsidR="00DD4F89" w:rsidRPr="007B5670" w:rsidRDefault="00DD4F89" w:rsidP="007B56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7B5670">
        <w:rPr>
          <w:bCs/>
          <w:sz w:val="28"/>
          <w:szCs w:val="28"/>
        </w:rPr>
        <w:t xml:space="preserve">                     Подготовила: воспитатель Горемыкина И.А.</w:t>
      </w:r>
    </w:p>
    <w:p w:rsidR="00DD4F89" w:rsidRPr="00DD4F89" w:rsidRDefault="00DD4F89" w:rsidP="00DD4F8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D4F89" w:rsidRPr="007B5670" w:rsidRDefault="00DD4F89" w:rsidP="007B567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DD4F89" w:rsidRPr="007B5670" w:rsidRDefault="00DD4F89" w:rsidP="007B567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DD4F89" w:rsidRPr="007B5670" w:rsidRDefault="00DD4F89" w:rsidP="007B567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</w:t>
      </w:r>
      <w:r w:rsidRPr="007B5670">
        <w:rPr>
          <w:color w:val="181818"/>
          <w:sz w:val="28"/>
          <w:szCs w:val="28"/>
        </w:rPr>
        <w:lastRenderedPageBreak/>
        <w:t>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7B5670">
        <w:rPr>
          <w:b/>
          <w:bCs/>
          <w:color w:val="181818"/>
          <w:sz w:val="28"/>
          <w:szCs w:val="28"/>
        </w:rPr>
        <w:t>Тренируем руку ребенка</w:t>
      </w:r>
    </w:p>
    <w:p w:rsidR="00DD4F89" w:rsidRPr="007B5670" w:rsidRDefault="00DD4F89" w:rsidP="007B567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DD4F89" w:rsidRPr="007B5670" w:rsidRDefault="00DD4F89" w:rsidP="007B567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DD4F89" w:rsidRPr="007B5670" w:rsidRDefault="00DD4F89" w:rsidP="007B567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7B5670">
        <w:rPr>
          <w:b/>
          <w:bCs/>
          <w:color w:val="181818"/>
          <w:sz w:val="28"/>
          <w:szCs w:val="28"/>
        </w:rPr>
        <w:t>В первый класс: с шести или семи лет?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</w:t>
      </w:r>
      <w:r w:rsidRPr="007B5670">
        <w:rPr>
          <w:color w:val="181818"/>
          <w:sz w:val="28"/>
          <w:szCs w:val="28"/>
        </w:rPr>
        <w:lastRenderedPageBreak/>
        <w:t xml:space="preserve">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Pr="007B5670">
        <w:rPr>
          <w:color w:val="181818"/>
          <w:sz w:val="28"/>
          <w:szCs w:val="28"/>
        </w:rPr>
        <w:t>в</w:t>
      </w:r>
      <w:proofErr w:type="gramEnd"/>
      <w:r w:rsidRPr="007B5670">
        <w:rPr>
          <w:color w:val="181818"/>
          <w:sz w:val="28"/>
          <w:szCs w:val="28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  <w:bookmarkStart w:id="0" w:name="_GoBack"/>
      <w:bookmarkEnd w:id="0"/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7B5670">
        <w:rPr>
          <w:b/>
          <w:bCs/>
          <w:color w:val="181818"/>
          <w:sz w:val="28"/>
          <w:szCs w:val="28"/>
        </w:rPr>
        <w:t>Рекомендации родителям дошкольника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1. Не будьте слишком требовательны к ребенку.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3. Следите, чтобы нагрузка не была для ребенка чрезмерной.</w:t>
      </w:r>
      <w:r w:rsidRPr="007B5670">
        <w:rPr>
          <w:color w:val="181818"/>
          <w:sz w:val="28"/>
          <w:szCs w:val="28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7B5670">
        <w:rPr>
          <w:color w:val="181818"/>
          <w:sz w:val="28"/>
          <w:szCs w:val="28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7. Питание должно быть сбалансированным, не рекомендуются перекусы.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7B5670">
        <w:rPr>
          <w:color w:val="181818"/>
          <w:sz w:val="28"/>
          <w:szCs w:val="28"/>
        </w:rPr>
        <w:t>предшкольном</w:t>
      </w:r>
      <w:proofErr w:type="spellEnd"/>
      <w:r w:rsidRPr="007B5670">
        <w:rPr>
          <w:color w:val="181818"/>
          <w:sz w:val="28"/>
          <w:szCs w:val="28"/>
        </w:rPr>
        <w:t xml:space="preserve"> возрасте </w:t>
      </w:r>
      <w:r w:rsidRPr="007B5670">
        <w:rPr>
          <w:color w:val="181818"/>
          <w:sz w:val="28"/>
          <w:szCs w:val="28"/>
        </w:rPr>
        <w:lastRenderedPageBreak/>
        <w:t>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 w:rsidRPr="007B5670">
        <w:rPr>
          <w:color w:val="181818"/>
          <w:sz w:val="28"/>
          <w:szCs w:val="28"/>
        </w:rPr>
        <w:br/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7B5670">
        <w:rPr>
          <w:color w:val="181818"/>
          <w:sz w:val="28"/>
          <w:szCs w:val="28"/>
        </w:rPr>
        <w:t>нехочухи</w:t>
      </w:r>
      <w:proofErr w:type="spellEnd"/>
      <w:r w:rsidRPr="007B5670">
        <w:rPr>
          <w:color w:val="181818"/>
          <w:sz w:val="28"/>
          <w:szCs w:val="28"/>
        </w:rPr>
        <w:t>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7B5670">
        <w:rPr>
          <w:color w:val="181818"/>
          <w:sz w:val="28"/>
          <w:szCs w:val="28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 xml:space="preserve">15. </w:t>
      </w:r>
      <w:proofErr w:type="gramStart"/>
      <w:r w:rsidRPr="007B5670">
        <w:rPr>
          <w:color w:val="181818"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7B5670">
        <w:rPr>
          <w:color w:val="181818"/>
          <w:sz w:val="28"/>
          <w:szCs w:val="28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7B5670">
        <w:rPr>
          <w:b/>
          <w:bCs/>
          <w:color w:val="181818"/>
          <w:sz w:val="28"/>
          <w:szCs w:val="28"/>
        </w:rPr>
        <w:t>Рекомендации родителям первоклассника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 w:rsidRPr="007B5670">
        <w:rPr>
          <w:color w:val="181818"/>
          <w:sz w:val="28"/>
          <w:szCs w:val="28"/>
        </w:rPr>
        <w:br/>
        <w:t xml:space="preserve"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</w:t>
      </w:r>
      <w:r w:rsidRPr="007B5670">
        <w:rPr>
          <w:color w:val="181818"/>
          <w:sz w:val="28"/>
          <w:szCs w:val="28"/>
        </w:rPr>
        <w:lastRenderedPageBreak/>
        <w:t>дома, чем он занимается, как и сколько, но опять же ненавязчиво и незаметно для ребенка, чтобы он не подумал, что вы им командуете.</w:t>
      </w:r>
      <w:r w:rsidRPr="007B5670">
        <w:rPr>
          <w:color w:val="181818"/>
          <w:sz w:val="28"/>
          <w:szCs w:val="28"/>
        </w:rPr>
        <w:br/>
        <w:t>4. Не принижайте, не стыдите ребенка перед его сверстниками. Старайтесь сформировать адекватную самооценку.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 xml:space="preserve">6. Уважайте его самостоятельность и личные вещи. Не копайтесь без его </w:t>
      </w:r>
      <w:proofErr w:type="gramStart"/>
      <w:r w:rsidRPr="007B5670">
        <w:rPr>
          <w:color w:val="181818"/>
          <w:sz w:val="28"/>
          <w:szCs w:val="28"/>
        </w:rPr>
        <w:t>ведома</w:t>
      </w:r>
      <w:proofErr w:type="gramEnd"/>
      <w:r w:rsidRPr="007B5670">
        <w:rPr>
          <w:color w:val="181818"/>
          <w:sz w:val="28"/>
          <w:szCs w:val="28"/>
        </w:rPr>
        <w:t xml:space="preserve"> в портфеле, не перекладывайте его вещи в шкафу и т. д.</w:t>
      </w:r>
    </w:p>
    <w:p w:rsidR="00DD4F89" w:rsidRPr="007B5670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B5670">
        <w:rPr>
          <w:color w:val="181818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DD4F89" w:rsidRPr="00DD4F89" w:rsidRDefault="00DD4F89" w:rsidP="00DD4F8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   </w:t>
      </w:r>
    </w:p>
    <w:p w:rsidR="00DD4F89" w:rsidRPr="00DD4F89" w:rsidRDefault="00DD4F89" w:rsidP="00DD4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5626" cy="4340888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11_09463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971" cy="4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190" w:rsidRDefault="00E21190"/>
    <w:sectPr w:rsidR="00E2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E5"/>
    <w:rsid w:val="007B5670"/>
    <w:rsid w:val="009711E5"/>
    <w:rsid w:val="00DD4F89"/>
    <w:rsid w:val="00E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ВЛАДЕЛЕЦ</cp:lastModifiedBy>
  <cp:revision>4</cp:revision>
  <dcterms:created xsi:type="dcterms:W3CDTF">2022-05-11T06:54:00Z</dcterms:created>
  <dcterms:modified xsi:type="dcterms:W3CDTF">2022-05-11T11:35:00Z</dcterms:modified>
</cp:coreProperties>
</file>