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8A" w:rsidRDefault="00B2278A" w:rsidP="00B2278A">
      <w:pPr>
        <w:tabs>
          <w:tab w:val="left" w:pos="2610"/>
          <w:tab w:val="left" w:pos="2918"/>
          <w:tab w:val="center" w:pos="4677"/>
        </w:tabs>
        <w:spacing w:after="0"/>
        <w:jc w:val="center"/>
        <w:rPr>
          <w:rFonts w:ascii="Times New Roman" w:eastAsia="Times New Roman" w:hAnsi="Times New Roman"/>
          <w:spacing w:val="-10"/>
          <w:sz w:val="28"/>
          <w:szCs w:val="28"/>
        </w:rPr>
      </w:pPr>
      <w:bookmarkStart w:id="0" w:name="_GoBack"/>
      <w:bookmarkEnd w:id="0"/>
      <w:r>
        <w:rPr>
          <w:rFonts w:ascii="Times New Roman" w:eastAsia="Times New Roman" w:hAnsi="Times New Roman"/>
          <w:spacing w:val="-10"/>
          <w:sz w:val="28"/>
          <w:szCs w:val="28"/>
        </w:rPr>
        <w:t>Муниципальное бюджетное дошкольное образовательное учреждение</w:t>
      </w:r>
    </w:p>
    <w:p w:rsidR="00B2278A" w:rsidRDefault="00B2278A" w:rsidP="00B2278A">
      <w:pPr>
        <w:tabs>
          <w:tab w:val="left" w:pos="2918"/>
        </w:tabs>
        <w:spacing w:after="0"/>
        <w:jc w:val="center"/>
        <w:rPr>
          <w:rFonts w:ascii="Times New Roman" w:eastAsia="Times New Roman" w:hAnsi="Times New Roman"/>
          <w:spacing w:val="-10"/>
          <w:sz w:val="28"/>
          <w:szCs w:val="28"/>
        </w:rPr>
      </w:pPr>
      <w:r>
        <w:rPr>
          <w:rFonts w:ascii="Times New Roman" w:eastAsia="Times New Roman" w:hAnsi="Times New Roman"/>
          <w:spacing w:val="-10"/>
          <w:sz w:val="28"/>
          <w:szCs w:val="28"/>
        </w:rPr>
        <w:t>детский сад комбинированного вида № 7 г. Кропоткин</w:t>
      </w:r>
    </w:p>
    <w:p w:rsidR="00B2278A" w:rsidRDefault="00B2278A" w:rsidP="00B2278A">
      <w:pPr>
        <w:spacing w:after="0"/>
        <w:jc w:val="center"/>
        <w:rPr>
          <w:rFonts w:ascii="Times New Roman" w:eastAsia="Times New Roman" w:hAnsi="Times New Roman"/>
          <w:spacing w:val="-10"/>
          <w:sz w:val="28"/>
          <w:szCs w:val="28"/>
        </w:rPr>
      </w:pPr>
      <w:r>
        <w:rPr>
          <w:rFonts w:ascii="Times New Roman" w:eastAsia="Times New Roman" w:hAnsi="Times New Roman"/>
          <w:spacing w:val="-10"/>
          <w:sz w:val="28"/>
          <w:szCs w:val="28"/>
        </w:rPr>
        <w:t>муниципального  образования   Кавказский район</w:t>
      </w:r>
    </w:p>
    <w:p w:rsidR="00B2278A" w:rsidRDefault="00B2278A" w:rsidP="00B2278A">
      <w:pPr>
        <w:rPr>
          <w:b/>
          <w:sz w:val="32"/>
          <w:szCs w:val="32"/>
          <w:u w:val="single"/>
        </w:rPr>
      </w:pPr>
    </w:p>
    <w:p w:rsidR="00B2278A" w:rsidRPr="00FA767A" w:rsidRDefault="00B2278A" w:rsidP="00FA767A">
      <w:pPr>
        <w:jc w:val="center"/>
        <w:rPr>
          <w:rFonts w:ascii="Times New Roman" w:hAnsi="Times New Roman"/>
          <w:b/>
          <w:sz w:val="52"/>
          <w:szCs w:val="52"/>
        </w:rPr>
      </w:pPr>
      <w:r w:rsidRPr="00FA767A">
        <w:rPr>
          <w:rFonts w:ascii="Times New Roman" w:hAnsi="Times New Roman"/>
          <w:b/>
          <w:sz w:val="52"/>
          <w:szCs w:val="52"/>
        </w:rPr>
        <w:t>Консультация для воспитателей</w:t>
      </w:r>
    </w:p>
    <w:p w:rsidR="00B2278A" w:rsidRPr="00FA767A" w:rsidRDefault="00B2278A" w:rsidP="00B2278A">
      <w:pPr>
        <w:jc w:val="center"/>
        <w:rPr>
          <w:rFonts w:ascii="Times New Roman" w:hAnsi="Times New Roman"/>
          <w:b/>
          <w:sz w:val="52"/>
          <w:szCs w:val="52"/>
        </w:rPr>
      </w:pPr>
      <w:r w:rsidRPr="00FA767A">
        <w:rPr>
          <w:rFonts w:ascii="Times New Roman" w:hAnsi="Times New Roman"/>
          <w:b/>
          <w:sz w:val="52"/>
          <w:szCs w:val="52"/>
        </w:rPr>
        <w:t>«</w:t>
      </w:r>
      <w:r w:rsidR="00FA767A" w:rsidRPr="00FA767A">
        <w:rPr>
          <w:rFonts w:ascii="Times New Roman" w:hAnsi="Times New Roman"/>
          <w:b/>
          <w:sz w:val="52"/>
          <w:szCs w:val="52"/>
        </w:rPr>
        <w:t>Актуальность нравственно-патриотического воспитания детей дошкольного возраста»</w:t>
      </w:r>
    </w:p>
    <w:p w:rsidR="00B2278A" w:rsidRDefault="00B2278A" w:rsidP="00B2278A">
      <w:pPr>
        <w:jc w:val="center"/>
        <w:rPr>
          <w:rFonts w:ascii="Times New Roman" w:hAnsi="Times New Roman"/>
          <w:b/>
          <w:sz w:val="28"/>
          <w:szCs w:val="28"/>
        </w:rPr>
      </w:pPr>
    </w:p>
    <w:p w:rsidR="00B2278A" w:rsidRDefault="00FA767A" w:rsidP="00B2278A">
      <w:pPr>
        <w:jc w:val="center"/>
        <w:rPr>
          <w:rFonts w:ascii="Times New Roman" w:hAnsi="Times New Roman"/>
          <w:b/>
          <w:sz w:val="28"/>
          <w:szCs w:val="28"/>
        </w:rPr>
      </w:pPr>
      <w:r>
        <w:rPr>
          <w:rFonts w:ascii="Times New Roman" w:hAnsi="Times New Roman"/>
          <w:b/>
          <w:noProof/>
          <w:sz w:val="28"/>
          <w:szCs w:val="28"/>
          <w:lang w:eastAsia="ru-RU" w:bidi="ar-SA"/>
        </w:rPr>
        <w:drawing>
          <wp:inline distT="0" distB="0" distL="0" distR="0">
            <wp:extent cx="5940425" cy="4458126"/>
            <wp:effectExtent l="0" t="0" r="3175" b="0"/>
            <wp:docPr id="1" name="Рисунок 1" descr="C:\Users\ВЛАДЕЛЕЦ\Desktop\Учеба моя\1620157850_23-phonoteka_org-p-fon-dlya-prezentatsii-patrioticheskoe-vos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Учеба моя\1620157850_23-phonoteka_org-p-fon-dlya-prezentatsii-patrioticheskoe-vosp-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8126"/>
                    </a:xfrm>
                    <a:prstGeom prst="rect">
                      <a:avLst/>
                    </a:prstGeom>
                    <a:noFill/>
                    <a:ln>
                      <a:noFill/>
                    </a:ln>
                  </pic:spPr>
                </pic:pic>
              </a:graphicData>
            </a:graphic>
          </wp:inline>
        </w:drawing>
      </w:r>
    </w:p>
    <w:p w:rsidR="00B2278A" w:rsidRDefault="00B2278A" w:rsidP="00B2278A">
      <w:pPr>
        <w:jc w:val="center"/>
        <w:rPr>
          <w:rFonts w:ascii="Times New Roman" w:hAnsi="Times New Roman"/>
          <w:b/>
          <w:sz w:val="28"/>
          <w:szCs w:val="28"/>
        </w:rPr>
      </w:pPr>
    </w:p>
    <w:p w:rsidR="00B2278A" w:rsidRDefault="00B2278A" w:rsidP="00B2278A">
      <w:pPr>
        <w:jc w:val="center"/>
        <w:rPr>
          <w:rFonts w:ascii="Times New Roman" w:hAnsi="Times New Roman"/>
          <w:b/>
          <w:sz w:val="28"/>
          <w:szCs w:val="28"/>
        </w:rPr>
      </w:pPr>
    </w:p>
    <w:p w:rsidR="00B2278A" w:rsidRDefault="00B2278A" w:rsidP="00B2278A">
      <w:pPr>
        <w:spacing w:after="0"/>
        <w:jc w:val="center"/>
        <w:rPr>
          <w:rFonts w:ascii="Times New Roman" w:hAnsi="Times New Roman"/>
          <w:b/>
          <w:sz w:val="28"/>
          <w:szCs w:val="28"/>
        </w:rPr>
      </w:pPr>
      <w:r>
        <w:rPr>
          <w:rFonts w:ascii="Times New Roman" w:hAnsi="Times New Roman"/>
          <w:b/>
          <w:sz w:val="28"/>
          <w:szCs w:val="28"/>
        </w:rPr>
        <w:t xml:space="preserve">       Подготовил:</w:t>
      </w:r>
    </w:p>
    <w:p w:rsidR="00B2278A" w:rsidRDefault="00B2278A" w:rsidP="00B2278A">
      <w:pPr>
        <w:jc w:val="center"/>
        <w:rPr>
          <w:rFonts w:ascii="Times New Roman" w:hAnsi="Times New Roman"/>
          <w:b/>
          <w:sz w:val="28"/>
          <w:szCs w:val="28"/>
        </w:rPr>
      </w:pPr>
      <w:r>
        <w:rPr>
          <w:rFonts w:ascii="Times New Roman" w:hAnsi="Times New Roman"/>
          <w:b/>
          <w:sz w:val="28"/>
          <w:szCs w:val="28"/>
        </w:rPr>
        <w:t xml:space="preserve">                                                      </w:t>
      </w:r>
      <w:r w:rsidRPr="00EF52EF">
        <w:rPr>
          <w:rFonts w:ascii="Times New Roman" w:hAnsi="Times New Roman"/>
          <w:b/>
          <w:sz w:val="28"/>
          <w:szCs w:val="28"/>
        </w:rPr>
        <w:t>Старший воспитатель:</w:t>
      </w:r>
      <w:r>
        <w:rPr>
          <w:rFonts w:ascii="Times New Roman" w:hAnsi="Times New Roman"/>
          <w:b/>
          <w:sz w:val="28"/>
          <w:szCs w:val="28"/>
        </w:rPr>
        <w:t xml:space="preserve"> </w:t>
      </w:r>
      <w:proofErr w:type="spellStart"/>
      <w:r>
        <w:rPr>
          <w:rFonts w:ascii="Times New Roman" w:hAnsi="Times New Roman"/>
          <w:b/>
          <w:sz w:val="28"/>
          <w:szCs w:val="28"/>
        </w:rPr>
        <w:t>Рудинская</w:t>
      </w:r>
      <w:proofErr w:type="spellEnd"/>
      <w:r>
        <w:rPr>
          <w:rFonts w:ascii="Times New Roman" w:hAnsi="Times New Roman"/>
          <w:b/>
          <w:sz w:val="28"/>
          <w:szCs w:val="28"/>
        </w:rPr>
        <w:t xml:space="preserve"> Е.В.</w:t>
      </w:r>
    </w:p>
    <w:p w:rsidR="001B4109" w:rsidRPr="00B2278A" w:rsidRDefault="00B2278A" w:rsidP="00B2278A">
      <w:pPr>
        <w:jc w:val="center"/>
        <w:rPr>
          <w:rFonts w:ascii="Times New Roman" w:hAnsi="Times New Roman"/>
          <w:b/>
          <w:sz w:val="28"/>
          <w:szCs w:val="28"/>
        </w:rPr>
      </w:pPr>
      <w:r>
        <w:rPr>
          <w:rFonts w:ascii="Times New Roman" w:hAnsi="Times New Roman"/>
          <w:b/>
          <w:sz w:val="28"/>
          <w:szCs w:val="28"/>
        </w:rPr>
        <w:t>2023 год</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lastRenderedPageBreak/>
        <w:t xml:space="preserve">      Как ча</w:t>
      </w:r>
      <w:r>
        <w:rPr>
          <w:rFonts w:ascii="Times New Roman" w:hAnsi="Times New Roman"/>
          <w:sz w:val="28"/>
          <w:szCs w:val="28"/>
        </w:rPr>
        <w:t>сто звучат в наше время слова: «русская душа», «</w:t>
      </w:r>
      <w:r w:rsidRPr="00B2278A">
        <w:rPr>
          <w:rFonts w:ascii="Times New Roman" w:hAnsi="Times New Roman"/>
          <w:sz w:val="28"/>
          <w:szCs w:val="28"/>
        </w:rPr>
        <w:t>феномен</w:t>
      </w:r>
      <w:r>
        <w:rPr>
          <w:rFonts w:ascii="Times New Roman" w:hAnsi="Times New Roman"/>
          <w:sz w:val="28"/>
          <w:szCs w:val="28"/>
        </w:rPr>
        <w:t xml:space="preserve"> русской души». Но не менее часто: «падение нравственности», «деградация общества»</w:t>
      </w:r>
      <w:r w:rsidRPr="00B2278A">
        <w:rPr>
          <w:rFonts w:ascii="Times New Roman" w:hAnsi="Times New Roman"/>
          <w:sz w:val="28"/>
          <w:szCs w:val="28"/>
        </w:rPr>
        <w:t xml:space="preserve">. Поэтому сегодня, возможно, как никогда актуальны вопросы нравственно-патриотического и духовного  воспитания детей. </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Меняются времена, эпохи, люди. Но вечным остается стремление человека к добру, любви, свету, красоте, истине.</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Замечательный чело</w:t>
      </w:r>
      <w:r>
        <w:rPr>
          <w:rFonts w:ascii="Times New Roman" w:hAnsi="Times New Roman"/>
          <w:sz w:val="28"/>
          <w:szCs w:val="28"/>
        </w:rPr>
        <w:t>век и актер Е. Леонов говорил: «</w:t>
      </w:r>
      <w:r w:rsidRPr="00B2278A">
        <w:rPr>
          <w:rFonts w:ascii="Times New Roman" w:hAnsi="Times New Roman"/>
          <w:sz w:val="28"/>
          <w:szCs w:val="28"/>
        </w:rPr>
        <w:t xml:space="preserve">Каждый ребенок рождается </w:t>
      </w:r>
      <w:proofErr w:type="gramStart"/>
      <w:r w:rsidRPr="00B2278A">
        <w:rPr>
          <w:rFonts w:ascii="Times New Roman" w:hAnsi="Times New Roman"/>
          <w:sz w:val="28"/>
          <w:szCs w:val="28"/>
        </w:rPr>
        <w:t>добрым</w:t>
      </w:r>
      <w:proofErr w:type="gramEnd"/>
      <w:r w:rsidRPr="00B2278A">
        <w:rPr>
          <w:rFonts w:ascii="Times New Roman" w:hAnsi="Times New Roman"/>
          <w:sz w:val="28"/>
          <w:szCs w:val="28"/>
        </w:rPr>
        <w:t xml:space="preserve"> и для доброй жизни. В том, что он постепенно теряет запас доброты, виноваты и детский сад, и школа, и ПТУ, и, конечно, семья, из</w:t>
      </w:r>
      <w:r>
        <w:rPr>
          <w:rFonts w:ascii="Times New Roman" w:hAnsi="Times New Roman"/>
          <w:sz w:val="28"/>
          <w:szCs w:val="28"/>
        </w:rPr>
        <w:t xml:space="preserve"> которой ушли шутка, юмор, игра»</w:t>
      </w:r>
      <w:r w:rsidRPr="00B2278A">
        <w:rPr>
          <w:rFonts w:ascii="Times New Roman" w:hAnsi="Times New Roman"/>
          <w:sz w:val="28"/>
          <w:szCs w:val="28"/>
        </w:rPr>
        <w:t>.</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Дошкольный возраст – фундамент общего развития ребенка, стартовый период всех высоких человеческих начал. Сохранить </w:t>
      </w:r>
      <w:proofErr w:type="gramStart"/>
      <w:r w:rsidRPr="00B2278A">
        <w:rPr>
          <w:rFonts w:ascii="Times New Roman" w:hAnsi="Times New Roman"/>
          <w:sz w:val="28"/>
          <w:szCs w:val="28"/>
        </w:rPr>
        <w:t>человеческое</w:t>
      </w:r>
      <w:proofErr w:type="gramEnd"/>
      <w:r w:rsidRPr="00B2278A">
        <w:rPr>
          <w:rFonts w:ascii="Times New Roman" w:hAnsi="Times New Roman"/>
          <w:sz w:val="28"/>
          <w:szCs w:val="28"/>
        </w:rPr>
        <w:t xml:space="preserve">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w:t>
      </w:r>
      <w:r>
        <w:rPr>
          <w:rFonts w:ascii="Times New Roman" w:hAnsi="Times New Roman"/>
          <w:sz w:val="28"/>
          <w:szCs w:val="28"/>
        </w:rPr>
        <w:tab/>
      </w:r>
      <w:r w:rsidRPr="00B2278A">
        <w:rPr>
          <w:rFonts w:ascii="Times New Roman" w:hAnsi="Times New Roman"/>
          <w:sz w:val="28"/>
          <w:szCs w:val="28"/>
        </w:rPr>
        <w:t>Самое большое счастье для родителей – вырастить здоровых и высоконравственных детей.</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Суть нравственно-патриотического воспитания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Поэтому базой формирования патриотизма являются глубинные чувства любви и привязанности к своей культуре и своему народу. </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Таким образом, нравственно-патриотическое и духовное  воспитание детей является одной из основных задач дошкольного образовательного учреждения.</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Следует подчеркнуть, что в настоящее время выходит достаточно много методической литературы по данному вопросу. Зачастую в ней </w:t>
      </w:r>
      <w:proofErr w:type="gramStart"/>
      <w:r w:rsidRPr="00B2278A">
        <w:rPr>
          <w:rFonts w:ascii="Times New Roman" w:hAnsi="Times New Roman"/>
          <w:sz w:val="28"/>
          <w:szCs w:val="28"/>
        </w:rPr>
        <w:t>освещаются лишь отдельные стороны нравственно-патриотического воспитания детей в конкретных видах деятельности и нет</w:t>
      </w:r>
      <w:proofErr w:type="gramEnd"/>
      <w:r w:rsidRPr="00B2278A">
        <w:rPr>
          <w:rFonts w:ascii="Times New Roman" w:hAnsi="Times New Roman"/>
          <w:sz w:val="28"/>
          <w:szCs w:val="28"/>
        </w:rPr>
        <w:t xml:space="preserve"> стройной системы, отражающей всю </w:t>
      </w:r>
      <w:r w:rsidRPr="00B2278A">
        <w:rPr>
          <w:rFonts w:ascii="Times New Roman" w:hAnsi="Times New Roman"/>
          <w:sz w:val="28"/>
          <w:szCs w:val="28"/>
        </w:rPr>
        <w:lastRenderedPageBreak/>
        <w:t>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Нравственно-патриотическое и духовное  воспитание включает в себя комплекс задач:</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воспитание у ребенка любви и привязанности к своей семье, дому, детскому саду, улице, городу;</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формирование бережного отношения к природе и всему живому;</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воспитание уважения к труду;</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развитие интереса к русским традициям и промыслам;</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формирование элементарных знаний о правах человека;</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расширение представлений о городах России;</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знакомство детей с символами государства (герб, флаг, гимн);</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развитие чувства ответственности и гордости за достижения страны;</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формирование толерантности, чувства уважения</w:t>
      </w:r>
      <w:r>
        <w:rPr>
          <w:rFonts w:ascii="Times New Roman" w:hAnsi="Times New Roman"/>
          <w:sz w:val="28"/>
          <w:szCs w:val="28"/>
        </w:rPr>
        <w:t xml:space="preserve"> к другим народам, их традициям;</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w:t>
      </w:r>
      <w:r>
        <w:rPr>
          <w:rFonts w:ascii="Times New Roman" w:hAnsi="Times New Roman"/>
          <w:sz w:val="28"/>
          <w:szCs w:val="28"/>
        </w:rPr>
        <w:tab/>
      </w:r>
      <w:r w:rsidRPr="00B2278A">
        <w:rPr>
          <w:rFonts w:ascii="Times New Roman" w:hAnsi="Times New Roman"/>
          <w:sz w:val="28"/>
          <w:szCs w:val="28"/>
        </w:rPr>
        <w:t>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Нравственно-патриотическое и духовное воспитание ребенка — сложный педагогический процесс. В основе его лежит развитие нравственных чувств.</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У каждого народа свои сказки, и все они передают от поколения к поколению основные нравственные ценности: добро, дру</w:t>
      </w:r>
      <w:r>
        <w:rPr>
          <w:rFonts w:ascii="Times New Roman" w:hAnsi="Times New Roman"/>
          <w:sz w:val="28"/>
          <w:szCs w:val="28"/>
        </w:rPr>
        <w:t>жбу, взаимопомощь, трудолюбие. «</w:t>
      </w:r>
      <w:r w:rsidRPr="00B2278A">
        <w:rPr>
          <w:rFonts w:ascii="Times New Roman" w:hAnsi="Times New Roman"/>
          <w:sz w:val="28"/>
          <w:szCs w:val="28"/>
        </w:rPr>
        <w:t>Это — первые и блестящие попытки русской народной педагогики, — писал К.Д. Ушинский, — и я не думаю, чтобы кто-нибудь был в состоянии состязаться в этом случае</w:t>
      </w:r>
      <w:r>
        <w:rPr>
          <w:rFonts w:ascii="Times New Roman" w:hAnsi="Times New Roman"/>
          <w:sz w:val="28"/>
          <w:szCs w:val="28"/>
        </w:rPr>
        <w:t xml:space="preserve"> с педагогическим гением народа»</w:t>
      </w:r>
      <w:r w:rsidRPr="00B2278A">
        <w:rPr>
          <w:rFonts w:ascii="Times New Roman" w:hAnsi="Times New Roman"/>
          <w:sz w:val="28"/>
          <w:szCs w:val="28"/>
        </w:rPr>
        <w:t xml:space="preserve">. Не случайно </w:t>
      </w:r>
      <w:r>
        <w:rPr>
          <w:rFonts w:ascii="Times New Roman" w:hAnsi="Times New Roman"/>
          <w:sz w:val="28"/>
          <w:szCs w:val="28"/>
        </w:rPr>
        <w:t>К.Д. Ушинский подчеркивал, что «</w:t>
      </w:r>
      <w:r w:rsidRPr="00B2278A">
        <w:rPr>
          <w:rFonts w:ascii="Times New Roman" w:hAnsi="Times New Roman"/>
          <w:sz w:val="28"/>
          <w:szCs w:val="28"/>
        </w:rPr>
        <w:t>... воспитание, если оно не хочет быть б</w:t>
      </w:r>
      <w:r>
        <w:rPr>
          <w:rFonts w:ascii="Times New Roman" w:hAnsi="Times New Roman"/>
          <w:sz w:val="28"/>
          <w:szCs w:val="28"/>
        </w:rPr>
        <w:t>ессильным, должно быть народным»</w:t>
      </w:r>
      <w:r w:rsidRPr="00B2278A">
        <w:rPr>
          <w:rFonts w:ascii="Times New Roman" w:hAnsi="Times New Roman"/>
          <w:sz w:val="28"/>
          <w:szCs w:val="28"/>
        </w:rPr>
        <w:t>. Он ввел в русскую пе</w:t>
      </w:r>
      <w:r>
        <w:rPr>
          <w:rFonts w:ascii="Times New Roman" w:hAnsi="Times New Roman"/>
          <w:sz w:val="28"/>
          <w:szCs w:val="28"/>
        </w:rPr>
        <w:t>дагогическую литературу термин «народная педагогика»</w:t>
      </w:r>
      <w:r w:rsidRPr="00B2278A">
        <w:rPr>
          <w:rFonts w:ascii="Times New Roman" w:hAnsi="Times New Roman"/>
          <w:sz w:val="28"/>
          <w:szCs w:val="28"/>
        </w:rPr>
        <w:t xml:space="preserve">, видя в </w:t>
      </w:r>
      <w:r w:rsidRPr="00B2278A">
        <w:rPr>
          <w:rFonts w:ascii="Times New Roman" w:hAnsi="Times New Roman"/>
          <w:sz w:val="28"/>
          <w:szCs w:val="28"/>
        </w:rPr>
        <w:lastRenderedPageBreak/>
        <w:t>фольклорных произведениях национальную самобытность народа, богатый материал для воспитания любви к Родине.</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Система и последовательность работы по нравственно-патриотическому воспитанию детей может быть представлена следующим образом:</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Безусловно, настоящая схема не может передать всю полноту работы по данному вопросу. Все эти задачи присутствуют как бы внутри работ</w:t>
      </w:r>
      <w:r>
        <w:rPr>
          <w:rFonts w:ascii="Times New Roman" w:hAnsi="Times New Roman"/>
          <w:sz w:val="28"/>
          <w:szCs w:val="28"/>
        </w:rPr>
        <w:t>ы по нравственно-патриотич</w:t>
      </w:r>
      <w:r w:rsidRPr="00B2278A">
        <w:rPr>
          <w:rFonts w:ascii="Times New Roman" w:hAnsi="Times New Roman"/>
          <w:sz w:val="28"/>
          <w:szCs w:val="28"/>
        </w:rPr>
        <w:t>ескому воспитанию.</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Любой край, область, даже небольшая деревня </w:t>
      </w:r>
      <w:proofErr w:type="gramStart"/>
      <w:r w:rsidRPr="00B2278A">
        <w:rPr>
          <w:rFonts w:ascii="Times New Roman" w:hAnsi="Times New Roman"/>
          <w:sz w:val="28"/>
          <w:szCs w:val="28"/>
        </w:rPr>
        <w:t>неповторимы</w:t>
      </w:r>
      <w:proofErr w:type="gramEnd"/>
      <w:r w:rsidRPr="00B2278A">
        <w:rPr>
          <w:rFonts w:ascii="Times New Roman" w:hAnsi="Times New Roman"/>
          <w:sz w:val="28"/>
          <w:szCs w:val="28"/>
        </w:rPr>
        <w:t>.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одной край.</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Родной город... Надо показать ребенку</w:t>
      </w:r>
      <w:proofErr w:type="gramStart"/>
      <w:r w:rsidRPr="00B2278A">
        <w:rPr>
          <w:rFonts w:ascii="Times New Roman" w:hAnsi="Times New Roman"/>
          <w:sz w:val="28"/>
          <w:szCs w:val="28"/>
        </w:rPr>
        <w:t>.</w:t>
      </w:r>
      <w:proofErr w:type="gramEnd"/>
      <w:r w:rsidRPr="00B2278A">
        <w:rPr>
          <w:rFonts w:ascii="Times New Roman" w:hAnsi="Times New Roman"/>
          <w:sz w:val="28"/>
          <w:szCs w:val="28"/>
        </w:rPr>
        <w:t xml:space="preserve"> </w:t>
      </w:r>
      <w:proofErr w:type="gramStart"/>
      <w:r w:rsidRPr="00B2278A">
        <w:rPr>
          <w:rFonts w:ascii="Times New Roman" w:hAnsi="Times New Roman"/>
          <w:sz w:val="28"/>
          <w:szCs w:val="28"/>
        </w:rPr>
        <w:t>ч</w:t>
      </w:r>
      <w:proofErr w:type="gramEnd"/>
      <w:r w:rsidRPr="00B2278A">
        <w:rPr>
          <w:rFonts w:ascii="Times New Roman" w:hAnsi="Times New Roman"/>
          <w:sz w:val="28"/>
          <w:szCs w:val="28"/>
        </w:rPr>
        <w:t>то родной город славен своей историей, традициями, достопримечательностями, памятниками, лучшими людьми.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Какие сведения и понятия о родном городе способны усвоить дети?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Четырехлетний ребенок должен знать название своей улицы и той, на которой находится детский сад. </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 </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Диапазон объектов, с которыми знакомят старших дошкольников</w:t>
      </w:r>
      <w:proofErr w:type="gramStart"/>
      <w:r w:rsidRPr="00B2278A">
        <w:rPr>
          <w:rFonts w:ascii="Times New Roman" w:hAnsi="Times New Roman"/>
          <w:sz w:val="28"/>
          <w:szCs w:val="28"/>
        </w:rPr>
        <w:t>.</w:t>
      </w:r>
      <w:proofErr w:type="gramEnd"/>
      <w:r w:rsidRPr="00B2278A">
        <w:rPr>
          <w:rFonts w:ascii="Times New Roman" w:hAnsi="Times New Roman"/>
          <w:sz w:val="28"/>
          <w:szCs w:val="28"/>
        </w:rPr>
        <w:t xml:space="preserve"> </w:t>
      </w:r>
      <w:proofErr w:type="gramStart"/>
      <w:r w:rsidRPr="00B2278A">
        <w:rPr>
          <w:rFonts w:ascii="Times New Roman" w:hAnsi="Times New Roman"/>
          <w:sz w:val="28"/>
          <w:szCs w:val="28"/>
        </w:rPr>
        <w:t>р</w:t>
      </w:r>
      <w:proofErr w:type="gramEnd"/>
      <w:r w:rsidRPr="00B2278A">
        <w:rPr>
          <w:rFonts w:ascii="Times New Roman" w:hAnsi="Times New Roman"/>
          <w:sz w:val="28"/>
          <w:szCs w:val="28"/>
        </w:rPr>
        <w:t xml:space="preserve">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w:t>
      </w:r>
      <w:r w:rsidRPr="00B2278A">
        <w:rPr>
          <w:rFonts w:ascii="Times New Roman" w:hAnsi="Times New Roman"/>
          <w:sz w:val="28"/>
          <w:szCs w:val="28"/>
        </w:rPr>
        <w:lastRenderedPageBreak/>
        <w:t>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w:t>
      </w:r>
      <w:r>
        <w:rPr>
          <w:rFonts w:ascii="Times New Roman" w:hAnsi="Times New Roman"/>
          <w:sz w:val="28"/>
          <w:szCs w:val="28"/>
        </w:rPr>
        <w:t>етям такие важные понятия, как «долг перед Родиной», «любовь к Отечеству», «ненависть к врагу», «трудовой подвиг»</w:t>
      </w:r>
      <w:r w:rsidRPr="00B2278A">
        <w:rPr>
          <w:rFonts w:ascii="Times New Roman" w:hAnsi="Times New Roman"/>
          <w:sz w:val="28"/>
          <w:szCs w:val="28"/>
        </w:rPr>
        <w:t xml:space="preserve">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w:t>
      </w:r>
      <w:r>
        <w:rPr>
          <w:rFonts w:ascii="Times New Roman" w:hAnsi="Times New Roman"/>
          <w:sz w:val="28"/>
          <w:szCs w:val="28"/>
        </w:rPr>
        <w:t xml:space="preserve"> дети как можно раньше увидели «гражданское лицо»</w:t>
      </w:r>
      <w:r w:rsidRPr="00B2278A">
        <w:rPr>
          <w:rFonts w:ascii="Times New Roman" w:hAnsi="Times New Roman"/>
          <w:sz w:val="28"/>
          <w:szCs w:val="28"/>
        </w:rPr>
        <w:t xml:space="preserve"> своей семьи. (Знают ли они, </w:t>
      </w:r>
      <w:proofErr w:type="gramStart"/>
      <w:r w:rsidRPr="00B2278A">
        <w:rPr>
          <w:rFonts w:ascii="Times New Roman" w:hAnsi="Times New Roman"/>
          <w:sz w:val="28"/>
          <w:szCs w:val="28"/>
        </w:rPr>
        <w:t>за</w:t>
      </w:r>
      <w:proofErr w:type="gramEnd"/>
      <w:r w:rsidRPr="00B2278A">
        <w:rPr>
          <w:rFonts w:ascii="Times New Roman" w:hAnsi="Times New Roman"/>
          <w:sz w:val="28"/>
          <w:szCs w:val="28"/>
        </w:rPr>
        <w:t xml:space="preserve"> что их дедушка и бабушка получили медали? </w:t>
      </w:r>
      <w:proofErr w:type="gramStart"/>
      <w:r w:rsidRPr="00B2278A">
        <w:rPr>
          <w:rFonts w:ascii="Times New Roman" w:hAnsi="Times New Roman"/>
          <w:sz w:val="28"/>
          <w:szCs w:val="28"/>
        </w:rPr>
        <w:t>Знают ли знаменитых предков? и т.д.)</w:t>
      </w:r>
      <w:proofErr w:type="gramEnd"/>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 </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Организованная таким образом работа будет способствовать правильному развитию микроклимата в семье, а также воспитанию любви к своей стране.</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 xml:space="preserve">повсюду люди трудятся для всех (учителя учат детей; врачи лечат больных; рабочие делают машины и т.д.); </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 xml:space="preserve">везде соблюдаются традиции: Родина помнит героев, защитивших ее от врагов; </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 xml:space="preserve">повсюду живут люди разных национальностей, совместно трудятся и помогают друг другу; </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 xml:space="preserve">люди берегут и охраняют природу; </w:t>
      </w:r>
    </w:p>
    <w:p w:rsidR="00B2278A" w:rsidRPr="00B2278A" w:rsidRDefault="00B2278A" w:rsidP="00B2278A">
      <w:pPr>
        <w:spacing w:after="0"/>
        <w:rPr>
          <w:rFonts w:ascii="Times New Roman" w:hAnsi="Times New Roman"/>
          <w:sz w:val="28"/>
          <w:szCs w:val="28"/>
        </w:rPr>
      </w:pPr>
      <w:r>
        <w:rPr>
          <w:rFonts w:ascii="Times New Roman" w:hAnsi="Times New Roman"/>
          <w:sz w:val="28"/>
          <w:szCs w:val="28"/>
        </w:rPr>
        <w:t>-</w:t>
      </w:r>
      <w:r w:rsidRPr="00B2278A">
        <w:rPr>
          <w:rFonts w:ascii="Times New Roman" w:hAnsi="Times New Roman"/>
          <w:sz w:val="28"/>
          <w:szCs w:val="28"/>
        </w:rPr>
        <w:t>есть общие профессиональные и общественные праздники и т.д.</w:t>
      </w:r>
    </w:p>
    <w:p w:rsid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Быть гражданином, патриотом — это непременно быть интернационалистом. Поэтому воспитание любви к своему Отечеству, </w:t>
      </w:r>
      <w:r w:rsidRPr="00B2278A">
        <w:rPr>
          <w:rFonts w:ascii="Times New Roman" w:hAnsi="Times New Roman"/>
          <w:sz w:val="28"/>
          <w:szCs w:val="28"/>
        </w:rPr>
        <w:lastRenderedPageBreak/>
        <w:t>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B2278A" w:rsidRPr="00B2278A" w:rsidRDefault="00B2278A" w:rsidP="00B2278A">
      <w:pPr>
        <w:spacing w:after="0"/>
        <w:ind w:firstLine="708"/>
        <w:rPr>
          <w:rFonts w:ascii="Times New Roman" w:hAnsi="Times New Roman"/>
          <w:sz w:val="28"/>
          <w:szCs w:val="28"/>
        </w:rPr>
      </w:pPr>
      <w:r w:rsidRPr="00B2278A">
        <w:rPr>
          <w:rFonts w:ascii="Times New Roman" w:hAnsi="Times New Roman"/>
          <w:sz w:val="28"/>
          <w:szCs w:val="28"/>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Pr="00B2278A">
        <w:rPr>
          <w:rFonts w:ascii="Times New Roman" w:hAnsi="Times New Roman"/>
          <w:sz w:val="28"/>
          <w:szCs w:val="28"/>
        </w:rPr>
        <w:t>которы</w:t>
      </w:r>
      <w:proofErr w:type="gramStart"/>
      <w:r w:rsidRPr="00B2278A">
        <w:rPr>
          <w:rFonts w:ascii="Times New Roman" w:hAnsi="Times New Roman"/>
          <w:sz w:val="28"/>
          <w:szCs w:val="28"/>
        </w:rPr>
        <w:t>x</w:t>
      </w:r>
      <w:proofErr w:type="spellEnd"/>
      <w:proofErr w:type="gramEnd"/>
      <w:r w:rsidRPr="00B2278A">
        <w:rPr>
          <w:rFonts w:ascii="Times New Roman" w:hAnsi="Times New Roman"/>
          <w:sz w:val="28"/>
          <w:szCs w:val="28"/>
        </w:rPr>
        <w:t xml:space="preserve"> зависит его быт, характер труда и т.д.</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Планирование данной работы </w:t>
      </w:r>
      <w:r>
        <w:rPr>
          <w:rFonts w:ascii="Times New Roman" w:hAnsi="Times New Roman"/>
          <w:sz w:val="28"/>
          <w:szCs w:val="28"/>
        </w:rPr>
        <w:t>важно осуществлять по следующим темам: «Моя семья», «</w:t>
      </w:r>
      <w:r w:rsidR="00261143">
        <w:rPr>
          <w:rFonts w:ascii="Times New Roman" w:hAnsi="Times New Roman"/>
          <w:sz w:val="28"/>
          <w:szCs w:val="28"/>
        </w:rPr>
        <w:t>Моя улица», «</w:t>
      </w:r>
      <w:proofErr w:type="gramStart"/>
      <w:r w:rsidR="00261143">
        <w:rPr>
          <w:rFonts w:ascii="Times New Roman" w:hAnsi="Times New Roman"/>
          <w:sz w:val="28"/>
          <w:szCs w:val="28"/>
        </w:rPr>
        <w:t>Мой</w:t>
      </w:r>
      <w:proofErr w:type="gramEnd"/>
      <w:r w:rsidR="00261143">
        <w:rPr>
          <w:rFonts w:ascii="Times New Roman" w:hAnsi="Times New Roman"/>
          <w:sz w:val="28"/>
          <w:szCs w:val="28"/>
        </w:rPr>
        <w:t xml:space="preserve"> детский сад»</w:t>
      </w:r>
      <w:r w:rsidRPr="00B2278A">
        <w:rPr>
          <w:rFonts w:ascii="Times New Roman" w:hAnsi="Times New Roman"/>
          <w:sz w:val="28"/>
          <w:szCs w:val="28"/>
        </w:rPr>
        <w:t>. Работа по каждой теме включает занятия, игры, экскурсии, нерегламентированную деятельность детей, по некоторым темам — праздники.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B2278A">
        <w:rPr>
          <w:rFonts w:ascii="Times New Roman" w:hAnsi="Times New Roman"/>
          <w:sz w:val="28"/>
          <w:szCs w:val="28"/>
        </w:rPr>
        <w:t>счеты</w:t>
      </w:r>
      <w:proofErr w:type="gramEnd"/>
      <w:r w:rsidRPr="00B2278A">
        <w:rPr>
          <w:rFonts w:ascii="Times New Roman" w:hAnsi="Times New Roman"/>
          <w:sz w:val="28"/>
          <w:szCs w:val="28"/>
        </w:rPr>
        <w:t xml:space="preserve"> и компьютеры и т.д.), вопросы, индивидуальные задания. Нужно приучать детей самостоятельно анализировать </w:t>
      </w:r>
      <w:proofErr w:type="gramStart"/>
      <w:r w:rsidRPr="00B2278A">
        <w:rPr>
          <w:rFonts w:ascii="Times New Roman" w:hAnsi="Times New Roman"/>
          <w:sz w:val="28"/>
          <w:szCs w:val="28"/>
        </w:rPr>
        <w:t>увиденное</w:t>
      </w:r>
      <w:proofErr w:type="gramEnd"/>
      <w:r w:rsidRPr="00B2278A">
        <w:rPr>
          <w:rFonts w:ascii="Times New Roman" w:hAnsi="Times New Roman"/>
          <w:sz w:val="28"/>
          <w:szCs w:val="28"/>
        </w:rPr>
        <w:t>, делать обобщения, выводы. Можно предложить найти ответ в иллюстрациях, спросить у родителей и т.д.</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Следует подчеркнуть, что для ребенка дошкольного возраста </w:t>
      </w:r>
      <w:proofErr w:type="gramStart"/>
      <w:r w:rsidRPr="00B2278A">
        <w:rPr>
          <w:rFonts w:ascii="Times New Roman" w:hAnsi="Times New Roman"/>
          <w:sz w:val="28"/>
          <w:szCs w:val="28"/>
        </w:rPr>
        <w:t>характерны</w:t>
      </w:r>
      <w:proofErr w:type="gramEnd"/>
      <w:r w:rsidRPr="00B2278A">
        <w:rPr>
          <w:rFonts w:ascii="Times New Roman" w:hAnsi="Times New Roman"/>
          <w:sz w:val="28"/>
          <w:szCs w:val="28"/>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w:t>
      </w:r>
      <w:r w:rsidR="00261143">
        <w:rPr>
          <w:rFonts w:ascii="Times New Roman" w:hAnsi="Times New Roman"/>
          <w:sz w:val="28"/>
          <w:szCs w:val="28"/>
        </w:rPr>
        <w:t xml:space="preserve">й, </w:t>
      </w:r>
      <w:proofErr w:type="spellStart"/>
      <w:r w:rsidR="00261143">
        <w:rPr>
          <w:rFonts w:ascii="Times New Roman" w:hAnsi="Times New Roman"/>
          <w:sz w:val="28"/>
          <w:szCs w:val="28"/>
        </w:rPr>
        <w:t>изодеятельностью</w:t>
      </w:r>
      <w:proofErr w:type="spellEnd"/>
      <w:r w:rsidR="00261143">
        <w:rPr>
          <w:rFonts w:ascii="Times New Roman" w:hAnsi="Times New Roman"/>
          <w:sz w:val="28"/>
          <w:szCs w:val="28"/>
        </w:rPr>
        <w:t xml:space="preserve"> (например, «</w:t>
      </w:r>
      <w:r w:rsidRPr="00B2278A">
        <w:rPr>
          <w:rFonts w:ascii="Times New Roman" w:hAnsi="Times New Roman"/>
          <w:sz w:val="28"/>
          <w:szCs w:val="28"/>
        </w:rPr>
        <w:t>Мой город</w:t>
      </w:r>
      <w:r w:rsidR="00261143">
        <w:rPr>
          <w:rFonts w:ascii="Times New Roman" w:hAnsi="Times New Roman"/>
          <w:sz w:val="28"/>
          <w:szCs w:val="28"/>
        </w:rPr>
        <w:t>», «Столица нашей Родины — Москва»</w:t>
      </w:r>
      <w:r w:rsidRPr="00B2278A">
        <w:rPr>
          <w:rFonts w:ascii="Times New Roman" w:hAnsi="Times New Roman"/>
          <w:sz w:val="28"/>
          <w:szCs w:val="28"/>
        </w:rPr>
        <w:t>).</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lastRenderedPageBreak/>
        <w:t xml:space="preserve">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B2278A">
        <w:rPr>
          <w:rFonts w:ascii="Times New Roman" w:hAnsi="Times New Roman"/>
          <w:sz w:val="28"/>
          <w:szCs w:val="28"/>
        </w:rPr>
        <w:t>Например, в иг</w:t>
      </w:r>
      <w:r w:rsidR="00261143">
        <w:rPr>
          <w:rFonts w:ascii="Times New Roman" w:hAnsi="Times New Roman"/>
          <w:sz w:val="28"/>
          <w:szCs w:val="28"/>
        </w:rPr>
        <w:t>ре «Магазин сувениров»</w:t>
      </w:r>
      <w:r w:rsidRPr="00B2278A">
        <w:rPr>
          <w:rFonts w:ascii="Times New Roman" w:hAnsi="Times New Roman"/>
          <w:sz w:val="28"/>
          <w:szCs w:val="28"/>
        </w:rPr>
        <w:t xml:space="preserve"> ребенку предлагается определить: где, из какого материала изготовлена конкретная поделка, как она называется (хохлома, дымка, гжель).</w:t>
      </w:r>
      <w:proofErr w:type="gramEnd"/>
      <w:r w:rsidRPr="00B2278A">
        <w:rPr>
          <w:rFonts w:ascii="Times New Roman" w:hAnsi="Times New Roman"/>
          <w:sz w:val="28"/>
          <w:szCs w:val="28"/>
        </w:rPr>
        <w:t xml:space="preserve"> Большой и</w:t>
      </w:r>
      <w:r w:rsidR="00261143">
        <w:rPr>
          <w:rFonts w:ascii="Times New Roman" w:hAnsi="Times New Roman"/>
          <w:sz w:val="28"/>
          <w:szCs w:val="28"/>
        </w:rPr>
        <w:t>нтерес вызывают у детей игры в «поездки и путешествия»</w:t>
      </w:r>
      <w:r w:rsidRPr="00B2278A">
        <w:rPr>
          <w:rFonts w:ascii="Times New Roman" w:hAnsi="Times New Roman"/>
          <w:sz w:val="28"/>
          <w:szCs w:val="28"/>
        </w:rPr>
        <w:t xml:space="preserve">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w:t>
      </w:r>
      <w:r w:rsidR="00261143">
        <w:rPr>
          <w:rFonts w:ascii="Times New Roman" w:hAnsi="Times New Roman"/>
          <w:sz w:val="28"/>
          <w:szCs w:val="28"/>
        </w:rPr>
        <w:tab/>
      </w:r>
      <w:r w:rsidRPr="00B2278A">
        <w:rPr>
          <w:rFonts w:ascii="Times New Roman" w:hAnsi="Times New Roman"/>
          <w:sz w:val="28"/>
          <w:szCs w:val="28"/>
        </w:rPr>
        <w:t xml:space="preserve">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w:t>
      </w:r>
      <w:proofErr w:type="gramStart"/>
      <w:r w:rsidRPr="00B2278A">
        <w:rPr>
          <w:rFonts w:ascii="Times New Roman" w:hAnsi="Times New Roman"/>
          <w:sz w:val="28"/>
          <w:szCs w:val="28"/>
        </w:rPr>
        <w:t>Поэтому необходимо использовать не только художественную литературу, и</w:t>
      </w:r>
      <w:r w:rsidR="00261143">
        <w:rPr>
          <w:rFonts w:ascii="Times New Roman" w:hAnsi="Times New Roman"/>
          <w:sz w:val="28"/>
          <w:szCs w:val="28"/>
        </w:rPr>
        <w:t>ллюстрации, шутку и т.д., но и «живые»</w:t>
      </w:r>
      <w:r w:rsidRPr="00B2278A">
        <w:rPr>
          <w:rFonts w:ascii="Times New Roman" w:hAnsi="Times New Roman"/>
          <w:sz w:val="28"/>
          <w:szCs w:val="28"/>
        </w:rPr>
        <w:t xml:space="preserve"> наглядные предметы и материалы (национальные костюмы, старинную мебель,</w:t>
      </w:r>
      <w:r w:rsidR="00261143">
        <w:rPr>
          <w:rFonts w:ascii="Times New Roman" w:hAnsi="Times New Roman"/>
          <w:sz w:val="28"/>
          <w:szCs w:val="28"/>
        </w:rPr>
        <w:t xml:space="preserve"> посуду, орудия труда и т.д.).</w:t>
      </w:r>
      <w:proofErr w:type="gramEnd"/>
      <w:r w:rsidR="00261143">
        <w:rPr>
          <w:rFonts w:ascii="Times New Roman" w:hAnsi="Times New Roman"/>
          <w:sz w:val="28"/>
          <w:szCs w:val="28"/>
        </w:rPr>
        <w:t xml:space="preserve"> «Бытовая повседневность»</w:t>
      </w:r>
      <w:r w:rsidRPr="00B2278A">
        <w:rPr>
          <w:rFonts w:ascii="Times New Roman" w:hAnsi="Times New Roman"/>
          <w:sz w:val="28"/>
          <w:szCs w:val="28"/>
        </w:rPr>
        <w:t xml:space="preserve">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w:t>
      </w:r>
      <w:r w:rsidR="00261143">
        <w:rPr>
          <w:rFonts w:ascii="Times New Roman" w:hAnsi="Times New Roman"/>
          <w:sz w:val="28"/>
          <w:szCs w:val="28"/>
        </w:rPr>
        <w:t xml:space="preserve"> Кроме того, в подобном «помещении»</w:t>
      </w:r>
      <w:r w:rsidRPr="00B2278A">
        <w:rPr>
          <w:rFonts w:ascii="Times New Roman" w:hAnsi="Times New Roman"/>
          <w:sz w:val="28"/>
          <w:szCs w:val="28"/>
        </w:rPr>
        <w:t xml:space="preserve"> расширяются возможности подачи информации посредством игры (через героев сказок и т.д.).</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Не менее важным условием нравственно-патриотического и духовного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w:t>
      </w:r>
      <w:r w:rsidR="00261143">
        <w:rPr>
          <w:rFonts w:ascii="Times New Roman" w:hAnsi="Times New Roman"/>
          <w:sz w:val="28"/>
          <w:szCs w:val="28"/>
        </w:rPr>
        <w:t xml:space="preserve"> вертикальных семейных связей. «</w:t>
      </w:r>
      <w:r w:rsidRPr="00B2278A">
        <w:rPr>
          <w:rFonts w:ascii="Times New Roman" w:hAnsi="Times New Roman"/>
          <w:sz w:val="28"/>
          <w:szCs w:val="28"/>
        </w:rPr>
        <w:t>В вашей семье и под вашим руково</w:t>
      </w:r>
      <w:r w:rsidR="00261143">
        <w:rPr>
          <w:rFonts w:ascii="Times New Roman" w:hAnsi="Times New Roman"/>
          <w:sz w:val="28"/>
          <w:szCs w:val="28"/>
        </w:rPr>
        <w:t xml:space="preserve">дством растет будущий гражданин. </w:t>
      </w:r>
      <w:r w:rsidRPr="00B2278A">
        <w:rPr>
          <w:rFonts w:ascii="Times New Roman" w:hAnsi="Times New Roman"/>
          <w:sz w:val="28"/>
          <w:szCs w:val="28"/>
        </w:rPr>
        <w:t>Все, что совершается в стране, через вашу душу и вашу</w:t>
      </w:r>
      <w:r w:rsidR="00261143">
        <w:rPr>
          <w:rFonts w:ascii="Times New Roman" w:hAnsi="Times New Roman"/>
          <w:sz w:val="28"/>
          <w:szCs w:val="28"/>
        </w:rPr>
        <w:t xml:space="preserve"> мысль должно приходить к детям»</w:t>
      </w:r>
      <w:r w:rsidRPr="00B2278A">
        <w:rPr>
          <w:rFonts w:ascii="Times New Roman" w:hAnsi="Times New Roman"/>
          <w:sz w:val="28"/>
          <w:szCs w:val="28"/>
        </w:rPr>
        <w:t>, — эту заповедь А.С. Макаренко необходимо использовать при работе воспитателя и с детьми, и с их родителями.</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и духовности не считаются важными, и зачастую вызывают лишь недоумение.</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Привлечение семьи к нравственно-патриотическому и духовному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w:t>
      </w:r>
      <w:r w:rsidRPr="00B2278A">
        <w:rPr>
          <w:rFonts w:ascii="Times New Roman" w:hAnsi="Times New Roman"/>
          <w:sz w:val="28"/>
          <w:szCs w:val="28"/>
        </w:rPr>
        <w:lastRenderedPageBreak/>
        <w:t>семьи. Добровольность участия каждого — обязательное требование и условие данной работы.</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B2278A" w:rsidRPr="00B2278A" w:rsidRDefault="00261143" w:rsidP="00B2278A">
      <w:pPr>
        <w:spacing w:after="0"/>
        <w:rPr>
          <w:rFonts w:ascii="Times New Roman" w:hAnsi="Times New Roman"/>
          <w:sz w:val="28"/>
          <w:szCs w:val="28"/>
        </w:rPr>
      </w:pPr>
      <w:r>
        <w:rPr>
          <w:rFonts w:ascii="Times New Roman" w:hAnsi="Times New Roman"/>
          <w:sz w:val="28"/>
          <w:szCs w:val="28"/>
        </w:rPr>
        <w:t>-</w:t>
      </w:r>
      <w:r w:rsidR="00B2278A" w:rsidRPr="00B2278A">
        <w:rPr>
          <w:rFonts w:ascii="Times New Roman" w:hAnsi="Times New Roman"/>
          <w:sz w:val="28"/>
          <w:szCs w:val="28"/>
        </w:rPr>
        <w:t>корни каждого — в истории и традициях семьи, своего народа, прошлом края и страны;</w:t>
      </w:r>
    </w:p>
    <w:p w:rsidR="00B2278A" w:rsidRPr="00B2278A" w:rsidRDefault="00261143" w:rsidP="00B2278A">
      <w:pPr>
        <w:spacing w:after="0"/>
        <w:rPr>
          <w:rFonts w:ascii="Times New Roman" w:hAnsi="Times New Roman"/>
          <w:sz w:val="28"/>
          <w:szCs w:val="28"/>
        </w:rPr>
      </w:pPr>
      <w:r>
        <w:rPr>
          <w:rFonts w:ascii="Times New Roman" w:hAnsi="Times New Roman"/>
          <w:sz w:val="28"/>
          <w:szCs w:val="28"/>
        </w:rPr>
        <w:t>-</w:t>
      </w:r>
      <w:r w:rsidR="00B2278A" w:rsidRPr="00B2278A">
        <w:rPr>
          <w:rFonts w:ascii="Times New Roman" w:hAnsi="Times New Roman"/>
          <w:sz w:val="28"/>
          <w:szCs w:val="28"/>
        </w:rPr>
        <w:t xml:space="preserve">семья — ячейка общества, хранительница национальных традиций; </w:t>
      </w:r>
    </w:p>
    <w:p w:rsidR="00B2278A" w:rsidRPr="00B2278A" w:rsidRDefault="00261143" w:rsidP="00B2278A">
      <w:pPr>
        <w:spacing w:after="0"/>
        <w:rPr>
          <w:rFonts w:ascii="Times New Roman" w:hAnsi="Times New Roman"/>
          <w:sz w:val="28"/>
          <w:szCs w:val="28"/>
        </w:rPr>
      </w:pPr>
      <w:r>
        <w:rPr>
          <w:rFonts w:ascii="Times New Roman" w:hAnsi="Times New Roman"/>
          <w:sz w:val="28"/>
          <w:szCs w:val="28"/>
        </w:rPr>
        <w:t>-</w:t>
      </w:r>
      <w:r w:rsidR="00B2278A" w:rsidRPr="00B2278A">
        <w:rPr>
          <w:rFonts w:ascii="Times New Roman" w:hAnsi="Times New Roman"/>
          <w:sz w:val="28"/>
          <w:szCs w:val="28"/>
        </w:rPr>
        <w:t>счастье семьи — счастье и благополучие народа, общества, государства.</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Совместно с родителями осуществляется  работа фольклорного плана (разрисовка глиняных игрушек, народное плетение и т.д.), а также местные традиционные праздники и обряды, рождественские балы, праздник </w:t>
      </w:r>
      <w:proofErr w:type="gramStart"/>
      <w:r w:rsidRPr="00B2278A">
        <w:rPr>
          <w:rFonts w:ascii="Times New Roman" w:hAnsi="Times New Roman"/>
          <w:sz w:val="28"/>
          <w:szCs w:val="28"/>
        </w:rPr>
        <w:t>русском</w:t>
      </w:r>
      <w:proofErr w:type="gramEnd"/>
      <w:r w:rsidRPr="00B2278A">
        <w:rPr>
          <w:rFonts w:ascii="Times New Roman" w:hAnsi="Times New Roman"/>
          <w:sz w:val="28"/>
          <w:szCs w:val="28"/>
        </w:rPr>
        <w:t xml:space="preserve"> масленицы, березки и т.д. Безусловно, все это приобщает детей к истории края и своего народа, воспитывает любовь к Родине.</w:t>
      </w:r>
    </w:p>
    <w:p w:rsidR="00B2278A" w:rsidRPr="00B2278A" w:rsidRDefault="00B2278A" w:rsidP="00B2278A">
      <w:pPr>
        <w:spacing w:after="0"/>
        <w:rPr>
          <w:rFonts w:ascii="Times New Roman" w:hAnsi="Times New Roman"/>
          <w:sz w:val="28"/>
          <w:szCs w:val="28"/>
        </w:rPr>
      </w:pPr>
      <w:r w:rsidRPr="00B2278A">
        <w:rPr>
          <w:rFonts w:ascii="Times New Roman" w:hAnsi="Times New Roman"/>
          <w:sz w:val="28"/>
          <w:szCs w:val="28"/>
        </w:rPr>
        <w:t xml:space="preserve">     В нашем дошкольном учреждении нравственно-патриотическому и духовному воспитанию уделяется большое внимание. В этом участвует весь коллектив, создавая атмосферу доброты, терпимости, душевного комфорта. </w:t>
      </w:r>
    </w:p>
    <w:p w:rsidR="00B2278A" w:rsidRPr="00B2278A" w:rsidRDefault="00B2278A" w:rsidP="00B2278A">
      <w:pPr>
        <w:spacing w:after="0"/>
        <w:rPr>
          <w:rFonts w:ascii="Times New Roman" w:hAnsi="Times New Roman"/>
        </w:rPr>
      </w:pPr>
    </w:p>
    <w:p w:rsidR="00B2278A" w:rsidRPr="00B2278A" w:rsidRDefault="00B2278A" w:rsidP="00B2278A">
      <w:pPr>
        <w:spacing w:after="0"/>
        <w:rPr>
          <w:rFonts w:ascii="Times New Roman" w:hAnsi="Times New Roman"/>
        </w:rPr>
      </w:pPr>
    </w:p>
    <w:p w:rsidR="00B2278A" w:rsidRPr="00B2278A" w:rsidRDefault="00B2278A" w:rsidP="00B2278A">
      <w:pPr>
        <w:spacing w:after="0"/>
        <w:rPr>
          <w:rFonts w:ascii="Times New Roman" w:hAnsi="Times New Roman"/>
        </w:rPr>
      </w:pPr>
    </w:p>
    <w:p w:rsidR="00B2278A" w:rsidRPr="00B2278A" w:rsidRDefault="00B2278A" w:rsidP="00B2278A">
      <w:pPr>
        <w:spacing w:after="0"/>
        <w:rPr>
          <w:rFonts w:ascii="Times New Roman" w:hAnsi="Times New Roman"/>
        </w:rPr>
      </w:pPr>
    </w:p>
    <w:p w:rsidR="00B2278A" w:rsidRPr="00B2278A" w:rsidRDefault="00B2278A" w:rsidP="00B2278A">
      <w:pPr>
        <w:spacing w:after="0"/>
        <w:rPr>
          <w:rFonts w:ascii="Times New Roman" w:hAnsi="Times New Roman"/>
        </w:rPr>
      </w:pPr>
    </w:p>
    <w:p w:rsidR="00B2278A" w:rsidRPr="00B2278A" w:rsidRDefault="00B2278A" w:rsidP="00B2278A">
      <w:pPr>
        <w:spacing w:after="0"/>
        <w:rPr>
          <w:rFonts w:ascii="Times New Roman" w:hAnsi="Times New Roman"/>
        </w:rPr>
      </w:pPr>
    </w:p>
    <w:sectPr w:rsidR="00B2278A" w:rsidRPr="00B2278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EE" w:rsidRDefault="00FD30EE" w:rsidP="00FD30EE">
      <w:pPr>
        <w:spacing w:after="0"/>
      </w:pPr>
      <w:r>
        <w:separator/>
      </w:r>
    </w:p>
  </w:endnote>
  <w:endnote w:type="continuationSeparator" w:id="0">
    <w:p w:rsidR="00FD30EE" w:rsidRDefault="00FD30EE" w:rsidP="00FD30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86368"/>
      <w:docPartObj>
        <w:docPartGallery w:val="Page Numbers (Bottom of Page)"/>
        <w:docPartUnique/>
      </w:docPartObj>
    </w:sdtPr>
    <w:sdtContent>
      <w:p w:rsidR="00FD30EE" w:rsidRDefault="00FD30EE">
        <w:pPr>
          <w:pStyle w:val="a7"/>
          <w:jc w:val="right"/>
        </w:pPr>
        <w:r>
          <w:fldChar w:fldCharType="begin"/>
        </w:r>
        <w:r>
          <w:instrText>PAGE   \* MERGEFORMAT</w:instrText>
        </w:r>
        <w:r>
          <w:fldChar w:fldCharType="separate"/>
        </w:r>
        <w:r>
          <w:rPr>
            <w:noProof/>
          </w:rPr>
          <w:t>2</w:t>
        </w:r>
        <w:r>
          <w:fldChar w:fldCharType="end"/>
        </w:r>
      </w:p>
    </w:sdtContent>
  </w:sdt>
  <w:p w:rsidR="00FD30EE" w:rsidRDefault="00FD30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EE" w:rsidRDefault="00FD30EE" w:rsidP="00FD30EE">
      <w:pPr>
        <w:spacing w:after="0"/>
      </w:pPr>
      <w:r>
        <w:separator/>
      </w:r>
    </w:p>
  </w:footnote>
  <w:footnote w:type="continuationSeparator" w:id="0">
    <w:p w:rsidR="00FD30EE" w:rsidRDefault="00FD30EE" w:rsidP="00FD30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47A2"/>
    <w:multiLevelType w:val="hybridMultilevel"/>
    <w:tmpl w:val="AAD65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027DCC"/>
    <w:multiLevelType w:val="hybridMultilevel"/>
    <w:tmpl w:val="FB42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17"/>
    <w:rsid w:val="001B4109"/>
    <w:rsid w:val="00261143"/>
    <w:rsid w:val="00B2278A"/>
    <w:rsid w:val="00D80117"/>
    <w:rsid w:val="00FA767A"/>
    <w:rsid w:val="00FD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8A"/>
    <w:pPr>
      <w:spacing w:line="240" w:lineRule="auto"/>
    </w:pPr>
    <w:rPr>
      <w:rFonts w:ascii="Calibri" w:eastAsia="Calibri"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67A"/>
    <w:pPr>
      <w:spacing w:after="0"/>
    </w:pPr>
    <w:rPr>
      <w:rFonts w:ascii="Tahoma" w:hAnsi="Tahoma" w:cs="Tahoma"/>
      <w:sz w:val="16"/>
      <w:szCs w:val="16"/>
    </w:rPr>
  </w:style>
  <w:style w:type="character" w:customStyle="1" w:styleId="a4">
    <w:name w:val="Текст выноски Знак"/>
    <w:basedOn w:val="a0"/>
    <w:link w:val="a3"/>
    <w:uiPriority w:val="99"/>
    <w:semiHidden/>
    <w:rsid w:val="00FA767A"/>
    <w:rPr>
      <w:rFonts w:ascii="Tahoma" w:eastAsia="Calibri" w:hAnsi="Tahoma" w:cs="Tahoma"/>
      <w:sz w:val="16"/>
      <w:szCs w:val="16"/>
      <w:lang w:bidi="en-US"/>
    </w:rPr>
  </w:style>
  <w:style w:type="paragraph" w:styleId="a5">
    <w:name w:val="header"/>
    <w:basedOn w:val="a"/>
    <w:link w:val="a6"/>
    <w:uiPriority w:val="99"/>
    <w:unhideWhenUsed/>
    <w:rsid w:val="00FD30EE"/>
    <w:pPr>
      <w:tabs>
        <w:tab w:val="center" w:pos="4677"/>
        <w:tab w:val="right" w:pos="9355"/>
      </w:tabs>
      <w:spacing w:after="0"/>
    </w:pPr>
  </w:style>
  <w:style w:type="character" w:customStyle="1" w:styleId="a6">
    <w:name w:val="Верхний колонтитул Знак"/>
    <w:basedOn w:val="a0"/>
    <w:link w:val="a5"/>
    <w:uiPriority w:val="99"/>
    <w:rsid w:val="00FD30EE"/>
    <w:rPr>
      <w:rFonts w:ascii="Calibri" w:eastAsia="Calibri" w:hAnsi="Calibri" w:cs="Times New Roman"/>
      <w:lang w:bidi="en-US"/>
    </w:rPr>
  </w:style>
  <w:style w:type="paragraph" w:styleId="a7">
    <w:name w:val="footer"/>
    <w:basedOn w:val="a"/>
    <w:link w:val="a8"/>
    <w:uiPriority w:val="99"/>
    <w:unhideWhenUsed/>
    <w:rsid w:val="00FD30EE"/>
    <w:pPr>
      <w:tabs>
        <w:tab w:val="center" w:pos="4677"/>
        <w:tab w:val="right" w:pos="9355"/>
      </w:tabs>
      <w:spacing w:after="0"/>
    </w:pPr>
  </w:style>
  <w:style w:type="character" w:customStyle="1" w:styleId="a8">
    <w:name w:val="Нижний колонтитул Знак"/>
    <w:basedOn w:val="a0"/>
    <w:link w:val="a7"/>
    <w:uiPriority w:val="99"/>
    <w:rsid w:val="00FD30EE"/>
    <w:rPr>
      <w:rFonts w:ascii="Calibri" w:eastAsia="Calibri"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8A"/>
    <w:pPr>
      <w:spacing w:line="240" w:lineRule="auto"/>
    </w:pPr>
    <w:rPr>
      <w:rFonts w:ascii="Calibri" w:eastAsia="Calibri" w:hAnsi="Calibri"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67A"/>
    <w:pPr>
      <w:spacing w:after="0"/>
    </w:pPr>
    <w:rPr>
      <w:rFonts w:ascii="Tahoma" w:hAnsi="Tahoma" w:cs="Tahoma"/>
      <w:sz w:val="16"/>
      <w:szCs w:val="16"/>
    </w:rPr>
  </w:style>
  <w:style w:type="character" w:customStyle="1" w:styleId="a4">
    <w:name w:val="Текст выноски Знак"/>
    <w:basedOn w:val="a0"/>
    <w:link w:val="a3"/>
    <w:uiPriority w:val="99"/>
    <w:semiHidden/>
    <w:rsid w:val="00FA767A"/>
    <w:rPr>
      <w:rFonts w:ascii="Tahoma" w:eastAsia="Calibri" w:hAnsi="Tahoma" w:cs="Tahoma"/>
      <w:sz w:val="16"/>
      <w:szCs w:val="16"/>
      <w:lang w:bidi="en-US"/>
    </w:rPr>
  </w:style>
  <w:style w:type="paragraph" w:styleId="a5">
    <w:name w:val="header"/>
    <w:basedOn w:val="a"/>
    <w:link w:val="a6"/>
    <w:uiPriority w:val="99"/>
    <w:unhideWhenUsed/>
    <w:rsid w:val="00FD30EE"/>
    <w:pPr>
      <w:tabs>
        <w:tab w:val="center" w:pos="4677"/>
        <w:tab w:val="right" w:pos="9355"/>
      </w:tabs>
      <w:spacing w:after="0"/>
    </w:pPr>
  </w:style>
  <w:style w:type="character" w:customStyle="1" w:styleId="a6">
    <w:name w:val="Верхний колонтитул Знак"/>
    <w:basedOn w:val="a0"/>
    <w:link w:val="a5"/>
    <w:uiPriority w:val="99"/>
    <w:rsid w:val="00FD30EE"/>
    <w:rPr>
      <w:rFonts w:ascii="Calibri" w:eastAsia="Calibri" w:hAnsi="Calibri" w:cs="Times New Roman"/>
      <w:lang w:bidi="en-US"/>
    </w:rPr>
  </w:style>
  <w:style w:type="paragraph" w:styleId="a7">
    <w:name w:val="footer"/>
    <w:basedOn w:val="a"/>
    <w:link w:val="a8"/>
    <w:uiPriority w:val="99"/>
    <w:unhideWhenUsed/>
    <w:rsid w:val="00FD30EE"/>
    <w:pPr>
      <w:tabs>
        <w:tab w:val="center" w:pos="4677"/>
        <w:tab w:val="right" w:pos="9355"/>
      </w:tabs>
      <w:spacing w:after="0"/>
    </w:pPr>
  </w:style>
  <w:style w:type="character" w:customStyle="1" w:styleId="a8">
    <w:name w:val="Нижний колонтитул Знак"/>
    <w:basedOn w:val="a0"/>
    <w:link w:val="a7"/>
    <w:uiPriority w:val="99"/>
    <w:rsid w:val="00FD30EE"/>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51995B-DA2C-4C1F-A959-4CCD1BCF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2023-01-27T07:00:00Z</cp:lastPrinted>
  <dcterms:created xsi:type="dcterms:W3CDTF">2023-01-11T05:34:00Z</dcterms:created>
  <dcterms:modified xsi:type="dcterms:W3CDTF">2023-01-27T07:02:00Z</dcterms:modified>
</cp:coreProperties>
</file>