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C2C69" w14:textId="77777777" w:rsidR="009366C6" w:rsidRPr="00A141EE" w:rsidRDefault="009366C6" w:rsidP="009366C6">
      <w:pPr>
        <w:spacing w:after="0"/>
        <w:jc w:val="center"/>
        <w:outlineLvl w:val="0"/>
        <w:rPr>
          <w:rFonts w:eastAsia="Times New Roman" w:cs="Times New Roman"/>
          <w:b/>
          <w:bCs/>
          <w:i/>
          <w:iCs/>
          <w:color w:val="324A64"/>
          <w:kern w:val="36"/>
          <w:sz w:val="32"/>
          <w:szCs w:val="32"/>
          <w:lang w:eastAsia="ru-RU"/>
        </w:rPr>
      </w:pPr>
      <w:r w:rsidRPr="00A141EE">
        <w:rPr>
          <w:rFonts w:eastAsia="Times New Roman" w:cs="Times New Roman"/>
          <w:b/>
          <w:bCs/>
          <w:i/>
          <w:iCs/>
          <w:color w:val="324A64"/>
          <w:kern w:val="36"/>
          <w:sz w:val="32"/>
          <w:szCs w:val="32"/>
          <w:lang w:eastAsia="ru-RU"/>
        </w:rPr>
        <w:t>Консультация для родителей «Если ваш ребенок левша?»</w:t>
      </w:r>
    </w:p>
    <w:p w14:paraId="3B0B62CD" w14:textId="77777777" w:rsidR="00A141EE" w:rsidRDefault="00A141EE" w:rsidP="009366C6">
      <w:pPr>
        <w:spacing w:after="0"/>
        <w:jc w:val="center"/>
        <w:outlineLvl w:val="0"/>
        <w:rPr>
          <w:rFonts w:ascii="Tahoma" w:eastAsia="Times New Roman" w:hAnsi="Tahoma" w:cs="Tahoma"/>
          <w:b/>
          <w:bCs/>
          <w:color w:val="324A64"/>
          <w:kern w:val="36"/>
          <w:sz w:val="30"/>
          <w:szCs w:val="30"/>
          <w:lang w:eastAsia="ru-RU"/>
        </w:rPr>
      </w:pPr>
    </w:p>
    <w:p w14:paraId="70E78360" w14:textId="77777777" w:rsidR="00A141EE" w:rsidRDefault="00A141EE" w:rsidP="009366C6">
      <w:pPr>
        <w:spacing w:after="0"/>
        <w:jc w:val="center"/>
        <w:outlineLvl w:val="0"/>
        <w:rPr>
          <w:rFonts w:ascii="Tahoma" w:eastAsia="Times New Roman" w:hAnsi="Tahoma" w:cs="Tahoma"/>
          <w:b/>
          <w:bCs/>
          <w:color w:val="324A64"/>
          <w:kern w:val="36"/>
          <w:sz w:val="30"/>
          <w:szCs w:val="30"/>
          <w:lang w:eastAsia="ru-RU"/>
        </w:rPr>
      </w:pPr>
    </w:p>
    <w:p w14:paraId="53C71C49" w14:textId="18950CD7" w:rsidR="00A141EE" w:rsidRPr="009366C6" w:rsidRDefault="00A141EE" w:rsidP="009366C6">
      <w:pPr>
        <w:spacing w:after="0"/>
        <w:jc w:val="center"/>
        <w:outlineLvl w:val="0"/>
        <w:rPr>
          <w:rFonts w:ascii="Tahoma" w:eastAsia="Times New Roman" w:hAnsi="Tahoma" w:cs="Tahoma"/>
          <w:b/>
          <w:bCs/>
          <w:color w:val="324A64"/>
          <w:kern w:val="36"/>
          <w:sz w:val="30"/>
          <w:szCs w:val="30"/>
          <w:lang w:eastAsia="ru-RU"/>
        </w:rPr>
      </w:pPr>
      <w:r w:rsidRPr="009366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91A524C" wp14:editId="64396F9B">
            <wp:extent cx="3451860" cy="3451860"/>
            <wp:effectExtent l="0" t="0" r="0" b="0"/>
            <wp:docPr id="106529350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0C310" w14:textId="77777777" w:rsidR="009366C6" w:rsidRPr="009366C6" w:rsidRDefault="009366C6" w:rsidP="009366C6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66C6">
        <w:rPr>
          <w:rFonts w:eastAsia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</w:p>
    <w:p w14:paraId="1FB80DAA" w14:textId="77777777" w:rsidR="009366C6" w:rsidRPr="009366C6" w:rsidRDefault="009366C6" w:rsidP="009366C6">
      <w:pPr>
        <w:spacing w:after="0" w:line="270" w:lineRule="atLeast"/>
        <w:ind w:firstLine="113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66C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 каждой группе детского сада есть леворукие дети. В последние годы их становится все больше. Поэтому есть необходимость говорить об их специфических особенностях.</w:t>
      </w:r>
    </w:p>
    <w:p w14:paraId="72F0E5DB" w14:textId="77777777" w:rsidR="009366C6" w:rsidRPr="009366C6" w:rsidRDefault="009366C6" w:rsidP="009366C6">
      <w:pPr>
        <w:spacing w:after="0" w:line="270" w:lineRule="atLeast"/>
        <w:ind w:firstLine="113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66C6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Леворукость – это не просто предпочтение левой руки, а совершенно иное распределение функций между полушариями головного мозга.</w:t>
      </w:r>
    </w:p>
    <w:p w14:paraId="1EAEFE1E" w14:textId="77777777" w:rsidR="009366C6" w:rsidRPr="009366C6" w:rsidRDefault="009366C6" w:rsidP="009366C6">
      <w:pPr>
        <w:spacing w:after="0" w:line="270" w:lineRule="atLeast"/>
        <w:ind w:firstLine="113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66C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Левшей можно назвать «</w:t>
      </w:r>
      <w:proofErr w:type="spellStart"/>
      <w:r w:rsidRPr="009366C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зазеркальными</w:t>
      </w:r>
      <w:proofErr w:type="spellEnd"/>
      <w:r w:rsidRPr="009366C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» детьми, так как мир правшей предстает для них ассиметричным, как в зеркале. Об этой необычности написал Льюис Кэрролл удивительную сказку «Алиса в стране чудес». Родителям вместе с детьми стоит прочитать это произведение, чтобы лучше понять своего ребенка – левшу.</w:t>
      </w:r>
    </w:p>
    <w:p w14:paraId="3A578C9B" w14:textId="77777777" w:rsidR="009366C6" w:rsidRPr="009366C6" w:rsidRDefault="009366C6" w:rsidP="009366C6">
      <w:pPr>
        <w:spacing w:after="0" w:line="270" w:lineRule="atLeast"/>
        <w:ind w:firstLine="113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66C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Леворукость ребенка закладывается еще во время беременности. Известно, что головной мозг человека делится на левое и правое полушарие. У правшей доминирует левое полушарие, а преобладающей является правая рука. Но иногда в процессе внутриутробного развития головного мозга происходят некоторые изменения, и левое полушарие становится слабее, а правое – берет на себя ведущую функцию. В этом случае основной является левая рука. Следует отметить, что у левшей лучше развиты также левая нога, глаз, ноздря, ухо.</w:t>
      </w:r>
    </w:p>
    <w:p w14:paraId="4BB9E9A1" w14:textId="1CA9B6FD" w:rsidR="009366C6" w:rsidRPr="009366C6" w:rsidRDefault="009366C6" w:rsidP="009366C6">
      <w:pPr>
        <w:spacing w:after="360" w:line="270" w:lineRule="atLeast"/>
        <w:ind w:firstLine="1134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36449EBB" w14:textId="77777777" w:rsidR="009366C6" w:rsidRPr="009366C6" w:rsidRDefault="009366C6" w:rsidP="00A141EE">
      <w:pPr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66C6">
        <w:rPr>
          <w:rFonts w:eastAsia="Times New Roman" w:cs="Times New Roman"/>
          <w:b/>
          <w:bCs/>
          <w:color w:val="111111"/>
          <w:szCs w:val="28"/>
          <w:u w:val="single"/>
          <w:bdr w:val="none" w:sz="0" w:space="0" w:color="auto" w:frame="1"/>
          <w:lang w:eastAsia="ru-RU"/>
        </w:rPr>
        <w:t>Как определить леворукость</w:t>
      </w:r>
    </w:p>
    <w:p w14:paraId="018A2C3A" w14:textId="77777777" w:rsidR="009366C6" w:rsidRPr="009366C6" w:rsidRDefault="009366C6" w:rsidP="009366C6">
      <w:pPr>
        <w:spacing w:after="0" w:line="270" w:lineRule="atLeast"/>
        <w:ind w:firstLine="113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66C6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 xml:space="preserve">Как правило, леворукость ребенка выявляют сами родители. Обычно к четырем годам формируется четкое предпочтение одной из рук, а к пяти </w:t>
      </w:r>
      <w:r w:rsidRPr="009366C6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lastRenderedPageBreak/>
        <w:t>годам устанавливается окончательное доминирование правой или левой руки. Могут ли родители сами точно определить леворукость? Да, могут. Для этого существует множество тестов.</w:t>
      </w:r>
    </w:p>
    <w:p w14:paraId="2CCF5AB4" w14:textId="77777777" w:rsidR="009366C6" w:rsidRPr="009366C6" w:rsidRDefault="009366C6" w:rsidP="009366C6">
      <w:pPr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66C6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Тесты для детей младшего возраста</w:t>
      </w:r>
      <w:r w:rsidRPr="009366C6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 (проводятся в игровой форме</w:t>
      </w:r>
      <w:r w:rsidRPr="009366C6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)</w:t>
      </w:r>
      <w:r w:rsidRPr="009366C6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.</w:t>
      </w:r>
    </w:p>
    <w:p w14:paraId="29D7769F" w14:textId="77777777" w:rsidR="009366C6" w:rsidRPr="009366C6" w:rsidRDefault="009366C6" w:rsidP="009366C6">
      <w:pPr>
        <w:spacing w:after="0" w:line="270" w:lineRule="atLeast"/>
        <w:ind w:firstLine="113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66C6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1. </w:t>
      </w:r>
      <w:r w:rsidRPr="009366C6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Открывание коробочки</w:t>
      </w:r>
      <w:r w:rsidRPr="009366C6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. Ребенку предлагается несколько разных небольших коробочек.</w:t>
      </w:r>
    </w:p>
    <w:p w14:paraId="49EE7ED3" w14:textId="77777777" w:rsidR="009366C6" w:rsidRPr="009366C6" w:rsidRDefault="009366C6" w:rsidP="009366C6">
      <w:pPr>
        <w:spacing w:after="0" w:line="270" w:lineRule="atLeast"/>
        <w:ind w:firstLine="113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66C6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Задание: «Найти спичку в одной из коробочек». Ведущей считается та рука, которая совершает активные действия (открывает, закрывает).</w:t>
      </w:r>
    </w:p>
    <w:p w14:paraId="5D844AAA" w14:textId="77777777" w:rsidR="009366C6" w:rsidRPr="009366C6" w:rsidRDefault="009366C6" w:rsidP="009366C6">
      <w:pPr>
        <w:spacing w:after="0" w:line="270" w:lineRule="atLeast"/>
        <w:ind w:firstLine="113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66C6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2. </w:t>
      </w:r>
      <w:r w:rsidRPr="009366C6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Вращательные движения</w:t>
      </w:r>
      <w:r w:rsidRPr="009366C6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. Ребенку предлагается открыть несколько пузырьков с завинчивающимися крышками. Ведущая рука выполняет активные действия.</w:t>
      </w:r>
    </w:p>
    <w:p w14:paraId="37315465" w14:textId="77777777" w:rsidR="009366C6" w:rsidRPr="009366C6" w:rsidRDefault="009366C6" w:rsidP="009366C6">
      <w:pPr>
        <w:spacing w:after="0" w:line="270" w:lineRule="atLeast"/>
        <w:ind w:firstLine="113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66C6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3. </w:t>
      </w:r>
      <w:r w:rsidRPr="009366C6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Развязывание узелков</w:t>
      </w:r>
      <w:r w:rsidRPr="009366C6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. Заранее неплотно завязать несколько узлов шнура средней толщины. Ведущей считается та рука, которая развязывает узел (другая держит узел).</w:t>
      </w:r>
    </w:p>
    <w:p w14:paraId="7A7F6B19" w14:textId="77777777" w:rsidR="009366C6" w:rsidRPr="009366C6" w:rsidRDefault="009366C6" w:rsidP="009366C6">
      <w:pPr>
        <w:spacing w:after="0" w:line="270" w:lineRule="atLeast"/>
        <w:ind w:firstLine="113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66C6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4. </w:t>
      </w:r>
      <w:r w:rsidRPr="009366C6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Поднимание предмета</w:t>
      </w:r>
      <w:r w:rsidRPr="009366C6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. Ребенка просят поднять лежащий на полу предмет. Правши очень редко берут его левой, левши -правой рукой.</w:t>
      </w:r>
    </w:p>
    <w:p w14:paraId="053C9812" w14:textId="77777777" w:rsidR="009366C6" w:rsidRPr="009366C6" w:rsidRDefault="009366C6" w:rsidP="009366C6">
      <w:pPr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66C6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Тесты для детей среднего и старшего возраста.</w:t>
      </w:r>
    </w:p>
    <w:p w14:paraId="00A292EE" w14:textId="77777777" w:rsidR="009366C6" w:rsidRPr="009366C6" w:rsidRDefault="009366C6" w:rsidP="009366C6">
      <w:pPr>
        <w:spacing w:after="0" w:line="270" w:lineRule="atLeast"/>
        <w:ind w:firstLine="113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66C6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1. </w:t>
      </w:r>
      <w:r w:rsidRPr="009366C6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Переплетение пальцев рук.</w:t>
      </w:r>
      <w:r w:rsidRPr="009366C6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 Задание: «Быстро, не думая, переплети</w:t>
      </w:r>
      <w:r w:rsidRPr="009366C6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 </w:t>
      </w:r>
      <w:r w:rsidRPr="009366C6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пальцы обеих рук». Сколько бы раз ни повторялась просьба, сверху всегда оказывается большой палец одной и той же руки, как правило, ведущей (правой у правшей и левой у левшей).</w:t>
      </w:r>
    </w:p>
    <w:p w14:paraId="77EB6443" w14:textId="77777777" w:rsidR="009366C6" w:rsidRPr="009366C6" w:rsidRDefault="009366C6" w:rsidP="009366C6">
      <w:pPr>
        <w:spacing w:after="0" w:line="270" w:lineRule="atLeast"/>
        <w:ind w:firstLine="113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66C6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2. </w:t>
      </w:r>
      <w:r w:rsidRPr="009366C6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Аплодирование.</w:t>
      </w:r>
      <w:r w:rsidRPr="009366C6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 При аплодировании более активна более подвижна (чаще</w:t>
      </w:r>
      <w:r w:rsidRPr="009366C6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 </w:t>
      </w:r>
      <w:r w:rsidRPr="009366C6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правая) рука, совершающая ударные движения о ладонь не ведущей (чаще</w:t>
      </w:r>
      <w:r w:rsidRPr="009366C6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 </w:t>
      </w:r>
      <w:r w:rsidRPr="009366C6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левой) руки. Этот тест имеет большую информационную ценность.</w:t>
      </w:r>
    </w:p>
    <w:p w14:paraId="1C725A33" w14:textId="77777777" w:rsidR="009366C6" w:rsidRPr="009366C6" w:rsidRDefault="009366C6" w:rsidP="009366C6">
      <w:pPr>
        <w:spacing w:after="0" w:line="270" w:lineRule="atLeast"/>
        <w:ind w:firstLine="113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66C6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3. </w:t>
      </w:r>
      <w:r w:rsidRPr="009366C6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Тест на заводку часов.</w:t>
      </w:r>
      <w:r w:rsidRPr="009366C6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 Ведущая рука выполняет активные, точно дозируемые движения, с помощью которых производится заводка часов; не ведущая рука фиксирует часы.</w:t>
      </w:r>
    </w:p>
    <w:p w14:paraId="69FB1F48" w14:textId="77777777" w:rsidR="009366C6" w:rsidRPr="009366C6" w:rsidRDefault="009366C6" w:rsidP="009366C6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66C6">
        <w:rPr>
          <w:rFonts w:eastAsia="Times New Roman" w:cs="Times New Roman"/>
          <w:b/>
          <w:bCs/>
          <w:color w:val="111111"/>
          <w:szCs w:val="28"/>
          <w:u w:val="single"/>
          <w:bdr w:val="none" w:sz="0" w:space="0" w:color="auto" w:frame="1"/>
          <w:lang w:eastAsia="ru-RU"/>
        </w:rPr>
        <w:t>Психологические особенности ребенка с леворукостью</w:t>
      </w:r>
    </w:p>
    <w:p w14:paraId="61EBF54E" w14:textId="77777777" w:rsidR="009366C6" w:rsidRPr="009366C6" w:rsidRDefault="009366C6" w:rsidP="009366C6">
      <w:pPr>
        <w:spacing w:after="0" w:line="270" w:lineRule="atLeast"/>
        <w:ind w:firstLine="113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66C6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Левши обычно склонны фантазировать, имеют музыкальный слух и хорошую память. Кроме того, они чувствительны, оригинальны, отлично ориентируются в пространстве и образно мыслят. Так происходит потому, что у левшей правое полушарие головного мозга развито больше, чем левое. А именно правое полушарие отвечает за эти качества. Левое полушарие, которое больше развито у правшей, отвечает за математические способности, логическое мышление, а также технику чтения и письма.</w:t>
      </w:r>
    </w:p>
    <w:p w14:paraId="342E9D9C" w14:textId="77777777" w:rsidR="009366C6" w:rsidRPr="009366C6" w:rsidRDefault="009366C6" w:rsidP="009366C6">
      <w:pPr>
        <w:spacing w:after="0" w:line="270" w:lineRule="atLeast"/>
        <w:ind w:firstLine="113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66C6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 xml:space="preserve">Левши часто выделяются благодаря всевозможным творческим талантам. Левшами были Микеланджело, Александр Македонский, Наполеон, Леонардо да Винчи, Альберт Эйнштейн и Чарли Чаплин, Уинстон Черчилль и Пабло Пикассо и т.д. Вообще, как утверждает статистика, среди левшей намного больше талантливых людей, чем среди правшей. И вполне возможно, что именно ваш ребенок левша «из талантов». А тогда не исключено, что он станет выдающейся личностью и даже войдет в историю. Чтобы выявить скрытые способности ребенка, прислушайтесь, присмотритесь к нему. Может быть, малыш любит выдумывать интересные истории или оригинально </w:t>
      </w:r>
      <w:r w:rsidRPr="009366C6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lastRenderedPageBreak/>
        <w:t>рисует. Помогите развить эти умения. Запишите его в соответствующую студию, секцию или кружок.</w:t>
      </w:r>
    </w:p>
    <w:p w14:paraId="7B612F34" w14:textId="77777777" w:rsidR="009366C6" w:rsidRPr="009366C6" w:rsidRDefault="009366C6" w:rsidP="009366C6">
      <w:pPr>
        <w:spacing w:after="0" w:line="270" w:lineRule="atLeast"/>
        <w:ind w:firstLine="113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66C6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Левши бывают небрежными, когда рисуют, лепят из пластилина и т. п. К этому следует относиться терпимо. Помните, что этот ребенок мыслит образно, он человек творческий. А творческие люди всегда несколько бесшабашны. Они придают большее значение содержанию, а не форме. Многие левши хорошо играют в теннис или отлично фехтуют. А вот заниматься каким-нибудь видом единоборства сможет не каждый из них.</w:t>
      </w:r>
    </w:p>
    <w:p w14:paraId="5A5CCD4F" w14:textId="77777777" w:rsidR="009366C6" w:rsidRDefault="009366C6" w:rsidP="009366C6">
      <w:pPr>
        <w:spacing w:after="0" w:line="270" w:lineRule="atLeast"/>
        <w:ind w:firstLine="1134"/>
        <w:jc w:val="both"/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</w:pPr>
      <w:r w:rsidRPr="009366C6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Кроме того, левши с удовольствием учатся есть, пользуясь вилкой и ножом. Если «праворуким» детям непросто привыкнуть к тому, что вилку необходимо переложить в левую руку, то левшам к этому и привыкать не надо. Кстати, левши быстро обучаются печатать, потому что в этом процессе тоже задействованы обе руки.</w:t>
      </w:r>
    </w:p>
    <w:p w14:paraId="0DB0232A" w14:textId="77777777" w:rsidR="00A141EE" w:rsidRPr="009366C6" w:rsidRDefault="00A141EE" w:rsidP="009366C6">
      <w:pPr>
        <w:spacing w:after="0" w:line="270" w:lineRule="atLeast"/>
        <w:ind w:firstLine="113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353D2D6F" w14:textId="17772EB2" w:rsidR="009366C6" w:rsidRDefault="00A141EE" w:rsidP="00A141EE">
      <w:pPr>
        <w:spacing w:after="0" w:line="270" w:lineRule="atLeast"/>
        <w:ind w:firstLine="1134"/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 xml:space="preserve">              </w:t>
      </w:r>
      <w:r w:rsidR="009366C6" w:rsidRPr="009366C6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 </w:t>
      </w:r>
      <w:r w:rsidR="009366C6" w:rsidRPr="009366C6">
        <w:rPr>
          <w:rFonts w:eastAsia="Times New Roman" w:cs="Times New Roman"/>
          <w:noProof/>
          <w:color w:val="111111"/>
          <w:szCs w:val="28"/>
          <w:bdr w:val="none" w:sz="0" w:space="0" w:color="auto" w:frame="1"/>
          <w:lang w:eastAsia="ru-RU"/>
        </w:rPr>
        <w:drawing>
          <wp:inline distT="0" distB="0" distL="0" distR="0" wp14:anchorId="3B3F18EE" wp14:editId="22384846">
            <wp:extent cx="2697480" cy="1794723"/>
            <wp:effectExtent l="0" t="0" r="7620" b="0"/>
            <wp:docPr id="6099300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437" cy="179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365E2" w14:textId="77777777" w:rsidR="00A141EE" w:rsidRPr="009366C6" w:rsidRDefault="00A141EE" w:rsidP="00A141EE">
      <w:pPr>
        <w:spacing w:after="0" w:line="270" w:lineRule="atLeast"/>
        <w:ind w:firstLine="1134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0704DE15" w14:textId="77777777" w:rsidR="009366C6" w:rsidRPr="009366C6" w:rsidRDefault="009366C6" w:rsidP="009366C6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66C6">
        <w:rPr>
          <w:rFonts w:eastAsia="Times New Roman" w:cs="Times New Roman"/>
          <w:b/>
          <w:bCs/>
          <w:color w:val="000000"/>
          <w:szCs w:val="28"/>
          <w:u w:val="single"/>
          <w:bdr w:val="none" w:sz="0" w:space="0" w:color="auto" w:frame="1"/>
          <w:lang w:eastAsia="ru-RU"/>
        </w:rPr>
        <w:t>Почему не стоит переучивать</w:t>
      </w:r>
    </w:p>
    <w:p w14:paraId="60C88E8A" w14:textId="77777777" w:rsidR="009366C6" w:rsidRPr="009366C6" w:rsidRDefault="009366C6" w:rsidP="009366C6">
      <w:pPr>
        <w:spacing w:after="0" w:line="270" w:lineRule="atLeast"/>
        <w:ind w:firstLine="113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66C6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Принудительное переучивание ведет к нежелательным последствиям, изменениям в работе системы полушарий головного мозга. Переучивать леворукого ребенка </w:t>
      </w:r>
      <w:proofErr w:type="gramStart"/>
      <w:r w:rsidRPr="009366C6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- значит</w:t>
      </w:r>
      <w:proofErr w:type="gramEnd"/>
      <w:r w:rsidRPr="009366C6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 xml:space="preserve"> изменять специфические качества его психики, что отрицательно влияет на его психическое состояние, эмоциональное благополучие и здоровье в целом. Ребенок становится вспыльчивым, капризным, раздражительным, беспокойно спит, снижается аппетит. Позже появляются еще более серьезные нарушения: головные боли, постоянная вялость. В итоге развиваются невротические реакции: нервные тики, энурез, заикание.</w:t>
      </w:r>
    </w:p>
    <w:p w14:paraId="091125D8" w14:textId="77777777" w:rsidR="009366C6" w:rsidRPr="009366C6" w:rsidRDefault="009366C6" w:rsidP="009366C6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66C6">
        <w:rPr>
          <w:rFonts w:eastAsia="Times New Roman" w:cs="Times New Roman"/>
          <w:b/>
          <w:bCs/>
          <w:color w:val="000000"/>
          <w:szCs w:val="28"/>
          <w:u w:val="single"/>
          <w:bdr w:val="none" w:sz="0" w:space="0" w:color="auto" w:frame="1"/>
          <w:lang w:eastAsia="ru-RU"/>
        </w:rPr>
        <w:t>Развитие и обучение левши</w:t>
      </w:r>
    </w:p>
    <w:p w14:paraId="71E57D8C" w14:textId="77777777" w:rsidR="009366C6" w:rsidRPr="009366C6" w:rsidRDefault="009366C6" w:rsidP="009366C6">
      <w:pPr>
        <w:spacing w:after="0" w:line="270" w:lineRule="atLeast"/>
        <w:ind w:firstLine="113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66C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Конечно, при развитии и обучении леворукие дети испытывают определенные трудности. Сложно праворуким родителям и воспитателям обучать такого ребенка. Но это наши дети и мы, взрослые, должны помочь таким малышам не чувствовать себя «неправильными», не такими как все.</w:t>
      </w:r>
    </w:p>
    <w:p w14:paraId="0C0E58E7" w14:textId="77777777" w:rsidR="009366C6" w:rsidRPr="009366C6" w:rsidRDefault="009366C6" w:rsidP="009366C6">
      <w:pPr>
        <w:spacing w:after="0" w:line="270" w:lineRule="atLeast"/>
        <w:ind w:firstLine="113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66C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У ребенка – левши часто бывают проблемы с речью: задержка речевого развития, нарушение фонематического слуха, звукопроизношения. Давно известно, что речевая функция тесно связана с движениями пальцев рук. Тренировать пальцы рук можно уже с шестимесячного возраста. Простейший метод – массаж: поглаживание кистей рук, сгибание и разгибание пальчиков. Очень полезны для тренировки различные пальчиковые игры. Всем хорошо </w:t>
      </w:r>
      <w:r w:rsidRPr="009366C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lastRenderedPageBreak/>
        <w:t>известна с детства замечательная народная игра «Сорока-белобока». Есть много специальной литературы с такими играми. Эти игры нужно проводить, работая поочерёдно с пальцами обеих рук.</w:t>
      </w:r>
    </w:p>
    <w:p w14:paraId="1D753EE8" w14:textId="77777777" w:rsidR="009366C6" w:rsidRPr="009366C6" w:rsidRDefault="009366C6" w:rsidP="009366C6">
      <w:pPr>
        <w:spacing w:after="0" w:line="270" w:lineRule="atLeast"/>
        <w:ind w:firstLine="113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66C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Для развития мелкой моторики рук также полезны игры: вкладыши, пазлы, мозаика, шнуровки, пирамидки, нанизывание бус. Пусть дома ваши дети побольше рисуют, лепят, конструируют, вырезают. Для левшей сейчас продаются специальные ножницы. Научите своего ребёнка правильно пользоваться ими и принесите ещё одни в детский сад. Дело в том, что обычными ножницами ребёнку-левше очень трудно работать. Бумага у них не режется, а рвётся, так как лезвия заточены для правой руки.</w:t>
      </w:r>
    </w:p>
    <w:p w14:paraId="35FB0B78" w14:textId="77777777" w:rsidR="009366C6" w:rsidRPr="009366C6" w:rsidRDefault="009366C6" w:rsidP="009366C6">
      <w:pPr>
        <w:spacing w:after="0" w:line="270" w:lineRule="atLeast"/>
        <w:ind w:firstLine="113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66C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Трудности возникают у леворукого ребёнка при письме. Левая рука принимает такое положение, когда закрывается образец написания, а потом рука движется по написанному, и не видно, что ты уже написал. Не все ручки пишут у ребёнка, так как они держат их под другим наклоном. Поэтому на начальном этапе дети-левши пишут медленнее и не так аккуратно. Не следует требовать от них безотрывного письма. Стоит помнить, что для левшей освещение должно быть с правой стороны. Правильно организуйте рабочий уголок ребёнка. При письме и чтении может быть зеркальное отображение, то есть ребёнок пишет и читает справа налево.</w:t>
      </w:r>
    </w:p>
    <w:p w14:paraId="7AF3D57A" w14:textId="77777777" w:rsidR="009366C6" w:rsidRPr="009366C6" w:rsidRDefault="009366C6" w:rsidP="009366C6">
      <w:pPr>
        <w:spacing w:after="0" w:line="270" w:lineRule="atLeast"/>
        <w:ind w:firstLine="113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66C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Но такие ошибки возникают только в начальном периоде обучения грамоте и довольно быстро проходят. Так что надо быть терпеливыми и внимательными к ребёнку и ни в коем случае не ругать его за это.</w:t>
      </w:r>
    </w:p>
    <w:p w14:paraId="7751B62F" w14:textId="77777777" w:rsidR="009366C6" w:rsidRPr="009366C6" w:rsidRDefault="009366C6" w:rsidP="009366C6">
      <w:pPr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66C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Задача взрослых – создать благоприятные условия для полноценного развития маленького человечка, такого особенного и, наверняка, творческого и очень талантливого.</w:t>
      </w:r>
    </w:p>
    <w:p w14:paraId="14C71580" w14:textId="77777777" w:rsidR="009366C6" w:rsidRPr="00A141EE" w:rsidRDefault="009366C6" w:rsidP="00A141EE">
      <w:pPr>
        <w:spacing w:line="27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41EE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Если ваш ребенок – левша, то считайте, что вам повезло.</w:t>
      </w:r>
    </w:p>
    <w:p w14:paraId="6D8A51D3" w14:textId="77777777" w:rsidR="00F12C76" w:rsidRDefault="00F12C76" w:rsidP="006C0B77">
      <w:pPr>
        <w:spacing w:after="0"/>
        <w:ind w:firstLine="709"/>
        <w:jc w:val="both"/>
      </w:pPr>
    </w:p>
    <w:sectPr w:rsidR="00F12C76" w:rsidSect="0071241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1E"/>
    <w:rsid w:val="006C0B77"/>
    <w:rsid w:val="0071241E"/>
    <w:rsid w:val="008242FF"/>
    <w:rsid w:val="00870751"/>
    <w:rsid w:val="00922C48"/>
    <w:rsid w:val="009366C6"/>
    <w:rsid w:val="00A141EE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CD12"/>
  <w15:chartTrackingRefBased/>
  <w15:docId w15:val="{2234DAA7-A80E-47A1-B66E-F3802D47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paragraph" w:styleId="1">
    <w:name w:val="heading 1"/>
    <w:basedOn w:val="a"/>
    <w:link w:val="10"/>
    <w:uiPriority w:val="9"/>
    <w:qFormat/>
    <w:rsid w:val="009366C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9366C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8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28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1165</Words>
  <Characters>6645</Characters>
  <Application>Microsoft Office Word</Application>
  <DocSecurity>0</DocSecurity>
  <Lines>55</Lines>
  <Paragraphs>15</Paragraphs>
  <ScaleCrop>false</ScaleCrop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2024-04-24T08:08:00Z</dcterms:created>
  <dcterms:modified xsi:type="dcterms:W3CDTF">2024-04-24T10:45:00Z</dcterms:modified>
</cp:coreProperties>
</file>