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D9" w:rsidRPr="00D1510A" w:rsidRDefault="00D1510A" w:rsidP="0015266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D1510A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Дидактические игры по теме «Зимующие птицы» с детьми старшего     дошкольного возраста.</w:t>
      </w:r>
    </w:p>
    <w:p w:rsidR="00292C70" w:rsidRDefault="00292C70" w:rsidP="000701D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</w:p>
    <w:p w:rsidR="00292C70" w:rsidRDefault="00D1510A" w:rsidP="00D1510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>Подготовила воспитатель Горбунова С. В.</w:t>
      </w:r>
    </w:p>
    <w:p w:rsidR="00292C70" w:rsidRPr="000701D9" w:rsidRDefault="00292C70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Игровое упражнение «В зимней столовой»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Цель. Закрепить знания детей о зимующих птицах и их названия. Развивать умение подражать их повадкам.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Материал. Силуэты пти</w:t>
      </w: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>ц, дерево.</w:t>
      </w:r>
    </w:p>
    <w:p w:rsid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>Описание:  Дети  закрепляют силуэт птицы на вет</w:t>
      </w: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ке</w:t>
      </w: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, обращает </w:t>
      </w:r>
      <w:proofErr w:type="gramStart"/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>внимание</w:t>
      </w:r>
      <w:proofErr w:type="gramEnd"/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какая птица прилетела к кормушке. Предлагает наз</w:t>
      </w: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>вать ее и показать, как она кри</w:t>
      </w: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чит. </w:t>
      </w: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0701D9" w:rsidRPr="000701D9" w:rsidRDefault="000701D9" w:rsidP="00292C70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Игровое упражнение «Кто зимовал, кто прилетит?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Цель: Учить детей классифицировать птиц на зимующих и перелётных. Активизировать речь детей.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Материал: иллюстрации с перелётными и зимующими птицами.</w:t>
      </w:r>
    </w:p>
    <w:p w:rsid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Описание: Дети разделяются на две группы, одни отбирают картинки с перелётными птицами, другие – с зимующими. После игры на панно помещается модель перелётных птиц.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 </w:t>
      </w:r>
      <w:r w:rsidRPr="000701D9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Игра «Кто как выглядит»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Цель: закреплять в речи детей, названия частей тела птицы.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Игровое правило: Педагог называет птицу. Один из детей описывает внешний вид птицы, не видя ее изображения. Одновременно остальным детям показывают </w:t>
      </w:r>
      <w:proofErr w:type="gramStart"/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картинку</w:t>
      </w:r>
      <w:proofErr w:type="gramEnd"/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и они проверяют правильность ответа.</w:t>
      </w:r>
    </w:p>
    <w:p w:rsidR="000701D9" w:rsidRPr="000701D9" w:rsidRDefault="000701D9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Игровое действие: Образец речи детей: «У петуха маленькая головка с красным гребешком и красной бородкой, чёрными глазками, острым клювом. У петуха есть крылья, с помощью которых он может взлететь на забор, его ноги украшают шпоры. А ещё у петуха есть красивый пёстрый хвост, тело петуха покрыто разноцветными (или белыми) перьями».</w:t>
      </w:r>
    </w:p>
    <w:p w:rsidR="000701D9" w:rsidRPr="000701D9" w:rsidRDefault="00292C70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0701D9"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.</w:t>
      </w:r>
    </w:p>
    <w:p w:rsidR="000701D9" w:rsidRPr="000701D9" w:rsidRDefault="00D1510A" w:rsidP="000701D9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b/>
          <w:bCs/>
          <w:color w:val="000000"/>
          <w:sz w:val="28"/>
          <w:szCs w:val="28"/>
        </w:rPr>
        <w:t>Словесная игра: «Прилетели птицы»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Воспитатель называет птиц, но допускает ошибки. Дети должны заметить ошибку и отреагировать хлопками, топаньем и т.п.        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Прилетели птицы: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голуби, синицы, мухи и стрижи...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 голуби, синицы, аисты, вороны, галки, макароны...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 голуби, синицы, чибисы, чижи, галки и стрижи, комары, кукушки</w:t>
      </w:r>
      <w:proofErr w:type="gramStart"/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.,,</w:t>
      </w:r>
      <w:proofErr w:type="gramEnd"/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голуби, синицы, галки и стрижи, чибисы, чижи, аисты, кукушки,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0701D9">
        <w:rPr>
          <w:rStyle w:val="c0"/>
          <w:rFonts w:asciiTheme="majorBidi" w:hAnsiTheme="majorBidi" w:cstheme="majorBidi"/>
          <w:color w:val="000000"/>
          <w:sz w:val="28"/>
          <w:szCs w:val="28"/>
        </w:rPr>
        <w:t>даже совки, плюшки, лебеди, скворцы... Все вы молодцы!</w:t>
      </w:r>
    </w:p>
    <w:p w:rsidR="00BD7435" w:rsidRPr="000701D9" w:rsidRDefault="00BD7435" w:rsidP="00BD7435">
      <w:pPr>
        <w:pStyle w:val="c1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155386" w:rsidRPr="000701D9" w:rsidRDefault="00155386">
      <w:pPr>
        <w:rPr>
          <w:rFonts w:asciiTheme="majorBidi" w:hAnsiTheme="majorBidi" w:cstheme="majorBidi"/>
          <w:sz w:val="28"/>
          <w:szCs w:val="28"/>
        </w:rPr>
      </w:pPr>
    </w:p>
    <w:sectPr w:rsidR="00155386" w:rsidRPr="0007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24"/>
    <w:rsid w:val="000701D9"/>
    <w:rsid w:val="00152664"/>
    <w:rsid w:val="00155386"/>
    <w:rsid w:val="00292C70"/>
    <w:rsid w:val="00632B24"/>
    <w:rsid w:val="00BD7435"/>
    <w:rsid w:val="00D1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0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ВЛАДЕЛЕЦ</cp:lastModifiedBy>
  <cp:revision>6</cp:revision>
  <dcterms:created xsi:type="dcterms:W3CDTF">2024-12-01T10:54:00Z</dcterms:created>
  <dcterms:modified xsi:type="dcterms:W3CDTF">2024-12-02T08:19:00Z</dcterms:modified>
</cp:coreProperties>
</file>