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B" w:rsidRPr="006F2C8B" w:rsidRDefault="006F2C8B" w:rsidP="006F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8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2C8B" w:rsidRPr="006F2C8B" w:rsidRDefault="006F2C8B" w:rsidP="006F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8B">
        <w:rPr>
          <w:rFonts w:ascii="Times New Roman" w:hAnsi="Times New Roman" w:cs="Times New Roman"/>
          <w:b/>
          <w:sz w:val="28"/>
          <w:szCs w:val="28"/>
        </w:rPr>
        <w:t>о проведении мероприятий в рамках  акции</w:t>
      </w:r>
    </w:p>
    <w:p w:rsidR="006F2C8B" w:rsidRPr="006F2C8B" w:rsidRDefault="006F2C8B" w:rsidP="006F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8B">
        <w:rPr>
          <w:rFonts w:ascii="Times New Roman" w:hAnsi="Times New Roman" w:cs="Times New Roman"/>
          <w:b/>
          <w:sz w:val="28"/>
          <w:szCs w:val="28"/>
        </w:rPr>
        <w:t>«Внимание, дети!»</w:t>
      </w:r>
    </w:p>
    <w:p w:rsidR="000A06EA" w:rsidRPr="000A06EA" w:rsidRDefault="000A06EA" w:rsidP="000A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A06EA">
        <w:rPr>
          <w:rFonts w:ascii="Times New Roman" w:hAnsi="Times New Roman" w:cs="Times New Roman"/>
          <w:b/>
          <w:sz w:val="28"/>
          <w:szCs w:val="28"/>
        </w:rPr>
        <w:t>МБДОУ  д/с – к/в  № 7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>В целях активизации работы по предупреждению детского дорожно-транспортного травматизма и предупреждения дорожно-транспортных происшествий</w:t>
      </w:r>
      <w:proofErr w:type="gramStart"/>
      <w:r w:rsidRPr="006F2C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2C8B">
        <w:rPr>
          <w:rFonts w:ascii="Times New Roman" w:hAnsi="Times New Roman" w:cs="Times New Roman"/>
          <w:sz w:val="28"/>
          <w:szCs w:val="28"/>
        </w:rPr>
        <w:t xml:space="preserve"> а также в целях обеспечения безопасности детей во время акции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F2C8B">
        <w:rPr>
          <w:rFonts w:ascii="Times New Roman" w:hAnsi="Times New Roman" w:cs="Times New Roman"/>
          <w:sz w:val="28"/>
          <w:szCs w:val="28"/>
        </w:rPr>
        <w:t xml:space="preserve">ДОУ  </w:t>
      </w:r>
      <w:r>
        <w:rPr>
          <w:rFonts w:ascii="Times New Roman" w:hAnsi="Times New Roman" w:cs="Times New Roman"/>
          <w:sz w:val="28"/>
          <w:szCs w:val="28"/>
        </w:rPr>
        <w:t xml:space="preserve">д/с – к/в </w:t>
      </w:r>
      <w:r w:rsidRPr="006F2C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2C8B">
        <w:rPr>
          <w:rFonts w:ascii="Times New Roman" w:hAnsi="Times New Roman" w:cs="Times New Roman"/>
          <w:sz w:val="28"/>
          <w:szCs w:val="28"/>
        </w:rPr>
        <w:t xml:space="preserve">   </w:t>
      </w:r>
      <w:r w:rsidR="000A06EA">
        <w:rPr>
          <w:rFonts w:ascii="Times New Roman" w:hAnsi="Times New Roman" w:cs="Times New Roman"/>
          <w:sz w:val="28"/>
          <w:szCs w:val="28"/>
        </w:rPr>
        <w:t xml:space="preserve">в период с 20 марта по 7 апреля </w:t>
      </w:r>
      <w:r w:rsidRPr="006F2C8B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0A06EA">
        <w:rPr>
          <w:rFonts w:ascii="Times New Roman" w:hAnsi="Times New Roman" w:cs="Times New Roman"/>
          <w:sz w:val="28"/>
          <w:szCs w:val="28"/>
        </w:rPr>
        <w:t xml:space="preserve">проведении профилактических мероприятий </w:t>
      </w:r>
      <w:r w:rsidRPr="006F2C8B">
        <w:rPr>
          <w:rFonts w:ascii="Times New Roman" w:hAnsi="Times New Roman" w:cs="Times New Roman"/>
          <w:sz w:val="28"/>
          <w:szCs w:val="28"/>
        </w:rPr>
        <w:t xml:space="preserve"> «Внимание – дети!».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является предотвращение дорожно-транспортного травматизма среди воспитанников</w:t>
      </w:r>
      <w:proofErr w:type="gramStart"/>
      <w:r w:rsidRPr="006F2C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1)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  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2) сформировать знания, практические умения и навыки по безопасному поведению на дороге и в транспорте;  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3) формировать на протяжении воспитательного  процесса мотивацию к ответственному и сознательному поведению на улицах и дорогах, от которого зависит жизнь людей.  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>Для проведения  акции педагогами были разработаны сценарии, наглядные пособия: изображение дорожных знаков, изображения светофора, дидактический материал  и др.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>В ДОУ прошли мероприятия, приуроченные к акции «Внимание, дети!». Были организованы просмотры мультипликационных фильмов «</w:t>
      </w:r>
      <w:proofErr w:type="spellStart"/>
      <w:r w:rsidRPr="006F2C8B">
        <w:rPr>
          <w:rFonts w:ascii="Times New Roman" w:hAnsi="Times New Roman" w:cs="Times New Roman"/>
          <w:sz w:val="28"/>
          <w:szCs w:val="28"/>
        </w:rPr>
        <w:t>Робокар</w:t>
      </w:r>
      <w:proofErr w:type="spellEnd"/>
      <w:r w:rsidRPr="006F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8B">
        <w:rPr>
          <w:rFonts w:ascii="Times New Roman" w:hAnsi="Times New Roman" w:cs="Times New Roman"/>
          <w:sz w:val="28"/>
          <w:szCs w:val="28"/>
        </w:rPr>
        <w:t xml:space="preserve">Полли. Правила дорожного движения». Так же была проведена со старшими дошкольниками викторина «Эти правила движенья должны знать все без исключенья», интерактивная игра «Опасные ситуации», «Определи знак», выставки рисунков детей. Ежедневно с детьми проводилась продуктивная и игровая деятельность (сюжетно-ролевые, </w:t>
      </w:r>
      <w:r w:rsidR="000A06EA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Pr="006F2C8B">
        <w:rPr>
          <w:rFonts w:ascii="Times New Roman" w:hAnsi="Times New Roman" w:cs="Times New Roman"/>
          <w:sz w:val="28"/>
          <w:szCs w:val="28"/>
        </w:rPr>
        <w:t>режиссерские, подвижные игры).</w:t>
      </w:r>
      <w:bookmarkStart w:id="0" w:name="_GoBack"/>
      <w:bookmarkEnd w:id="0"/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 xml:space="preserve"> С восторгом дети воспринимали сказочных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C8B">
        <w:rPr>
          <w:rFonts w:ascii="Times New Roman" w:hAnsi="Times New Roman" w:cs="Times New Roman"/>
          <w:sz w:val="28"/>
          <w:szCs w:val="28"/>
        </w:rPr>
        <w:t xml:space="preserve">  которые помогали им в освоении правил дорожного движения. Все воспитанники активно участвовали в играх, </w:t>
      </w:r>
      <w:r w:rsidRPr="006F2C8B">
        <w:rPr>
          <w:rFonts w:ascii="Times New Roman" w:hAnsi="Times New Roman" w:cs="Times New Roman"/>
          <w:sz w:val="28"/>
          <w:szCs w:val="28"/>
        </w:rPr>
        <w:lastRenderedPageBreak/>
        <w:t xml:space="preserve">отгадывали загадки, выполняли командные задания, состязались в спортивных эстафетах, отвечали на вопросы, находили правильные решения в простых и сложных дорожных ситуациях. 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>На познавательн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2C8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6F2C8B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старшего и подготовительного к школе возраста </w:t>
      </w:r>
      <w:r w:rsidRPr="006F2C8B">
        <w:rPr>
          <w:rFonts w:ascii="Times New Roman" w:hAnsi="Times New Roman" w:cs="Times New Roman"/>
          <w:sz w:val="28"/>
          <w:szCs w:val="28"/>
        </w:rPr>
        <w:t xml:space="preserve"> узнали об истории возникновения правил дорожного движения, в каком году и где появился первый светофор.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8B">
        <w:rPr>
          <w:rFonts w:ascii="Times New Roman" w:hAnsi="Times New Roman" w:cs="Times New Roman"/>
          <w:sz w:val="28"/>
          <w:szCs w:val="28"/>
        </w:rPr>
        <w:t>С целью закрепления знания детей по ПДД, развития творческой активности детей, логического мышления, внимательности, воспитания культуры безопасного поведения детей на дороге и в общественных  местах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C8B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совместное мероприятие</w:t>
      </w:r>
      <w:r w:rsidR="000A06E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6F2C8B">
        <w:rPr>
          <w:rFonts w:ascii="Times New Roman" w:hAnsi="Times New Roman" w:cs="Times New Roman"/>
          <w:sz w:val="28"/>
          <w:szCs w:val="28"/>
        </w:rPr>
        <w:t xml:space="preserve"> «У светофора нет выходных».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8B">
        <w:rPr>
          <w:rFonts w:ascii="Times New Roman" w:hAnsi="Times New Roman" w:cs="Times New Roman"/>
          <w:sz w:val="28"/>
          <w:szCs w:val="28"/>
        </w:rPr>
        <w:t>Работа по профилактике ДТП отражена в календарных планах работы в каждой возрастной группы. Проводятся с детьми и родителями разъяснительные беседы. В целях повышения эффективности работы по данному направлению вопросы профилактики ДТП и изучения ПДД рассматриваются на родительских собраниях. Группы оборудованы уголками по ПДД, содержащими плакаты, памятки. Все мероприятия прошли на хорошем уровне, поставленные цели достигнуты, задачи выполнены.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8B">
        <w:rPr>
          <w:rFonts w:ascii="Times New Roman" w:hAnsi="Times New Roman" w:cs="Times New Roman"/>
          <w:sz w:val="28"/>
          <w:szCs w:val="28"/>
        </w:rPr>
        <w:t xml:space="preserve">Общий охват детей составил </w:t>
      </w:r>
      <w:r>
        <w:rPr>
          <w:rFonts w:ascii="Times New Roman" w:hAnsi="Times New Roman" w:cs="Times New Roman"/>
          <w:sz w:val="28"/>
          <w:szCs w:val="28"/>
        </w:rPr>
        <w:t xml:space="preserve">110 </w:t>
      </w:r>
      <w:r w:rsidRPr="006F2C8B">
        <w:rPr>
          <w:rFonts w:ascii="Times New Roman" w:hAnsi="Times New Roman" w:cs="Times New Roman"/>
          <w:sz w:val="28"/>
          <w:szCs w:val="28"/>
        </w:rPr>
        <w:t xml:space="preserve"> чел. Итоги акции «Внимание – дети!» подведены.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</w:p>
    <w:p w:rsidR="004F3028" w:rsidRDefault="006F2C8B" w:rsidP="006F2C8B">
      <w:pPr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БДОУ 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к/в </w:t>
      </w:r>
      <w:r w:rsidRPr="006F2C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И.В.Маркевич</w:t>
      </w:r>
      <w:proofErr w:type="spellEnd"/>
    </w:p>
    <w:p w:rsid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старший воспитатель МБДОУ д/с-к/в №7 Дубинская Т.А.</w:t>
      </w:r>
    </w:p>
    <w:p w:rsidR="006F2C8B" w:rsidRPr="006F2C8B" w:rsidRDefault="006F2C8B" w:rsidP="006F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6-28-11, 89183343693</w:t>
      </w:r>
    </w:p>
    <w:sectPr w:rsidR="006F2C8B" w:rsidRPr="006F2C8B" w:rsidSect="006F2C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B"/>
    <w:rsid w:val="000A06EA"/>
    <w:rsid w:val="004F3028"/>
    <w:rsid w:val="006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2017-04-03T08:30:00Z</cp:lastPrinted>
  <dcterms:created xsi:type="dcterms:W3CDTF">2017-04-03T08:15:00Z</dcterms:created>
  <dcterms:modified xsi:type="dcterms:W3CDTF">2017-04-03T08:33:00Z</dcterms:modified>
</cp:coreProperties>
</file>