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9A67D4" w:rsidRPr="009A67D4" w:rsidTr="009A67D4">
        <w:tc>
          <w:tcPr>
            <w:tcW w:w="0" w:type="auto"/>
            <w:vAlign w:val="center"/>
            <w:hideMark/>
          </w:tcPr>
          <w:p w:rsidR="009A67D4" w:rsidRP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0070C0"/>
                <w:sz w:val="48"/>
                <w:szCs w:val="48"/>
              </w:rPr>
              <w:t>Памятка </w:t>
            </w:r>
            <w:r w:rsidRPr="009A67D4"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0070C0"/>
                <w:sz w:val="48"/>
                <w:szCs w:val="48"/>
              </w:rPr>
              <w:t>для родителей</w:t>
            </w:r>
          </w:p>
          <w:p w:rsidR="009A67D4" w:rsidRP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Помните, </w:t>
            </w:r>
            <w:r w:rsidRPr="009A67D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что ребенок обучается </w:t>
            </w:r>
            <w:r w:rsidRPr="009A67D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движению по улице, </w:t>
            </w:r>
            <w:r w:rsidRPr="009A67D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прежде всего, на вашем примере, </w:t>
            </w:r>
            <w:r w:rsidRPr="009A67D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приобретая собственный опыт!</w:t>
            </w:r>
            <w:r w:rsidRPr="009A67D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ЕСЛИ СЛУЧИЛАСЬ 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БЕДА НА ДОРОГЕ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1.Оцените обстановку, 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асные последствия происшествия.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2.Сообщите об авари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ближайшую аварийную службу.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3.При отсутствии видимого риска подойдите к пострадавшему, Заходить нужно так,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оказаться прямо перед его лицом: с раненый не должен поворачивать голов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у(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помните про распространенность при ДТП травм шейно-грудного отдела позвоночника)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Если пострадавший в сознание, заговорите с ним, оцените его состояние, окажите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неотложную помощь.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5.Еще раз оцените опасность ситуации и попытайтесь действовать адекватно ей 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например, отключите аккумулятор автомобиля во избежание возгорания пролитого топлива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искры)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6.Если есть необходимость проведения неотложных медицинских мер, проведите их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стабили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 состояния пострадавшего.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7.Если необходимости неотложной помощи нет, продолжайте разговаривать с пострадавшим,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прикасаясь к нему.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 появлении на месте происшествия других людей попросите их о помощи: обозначить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опасную зону, встретить аварийные службы, отключить аккумулятор поврежденного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автомобиля, найти среди прохожих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медиков, свидетелей ДТП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«Причины детского дорожно-транспортного травматизма»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Переход дороги в неположенном месте, перед близко идущим транспортом.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Игры на проезжей части и возле нее.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Катание на велосипеде, роликах, других самокатных средствах по проезжей части дороги.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Невнимание к сигналам светофора.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Переход проезжей части 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желтый сигналы светофора.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Выход на проезжую часть из-за стоящих машин, сооружений, зеленых насаждений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препятствий.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Неправильный выбор места перехода дороги при высадке из маршрутного транспорта.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Обход транспорта спереди или сзади.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Незнание правил перехода перекрестка.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Хождение по проезжей части при наличии тротуара. </w:t>
            </w:r>
          </w:p>
          <w:p w:rsidR="009A67D4" w:rsidRP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Бегство от опасности в потоке движущегося транспорта. </w:t>
            </w:r>
          </w:p>
          <w:p w:rsidR="009A67D4" w:rsidRDefault="009A67D4" w:rsidP="009A67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Движение по загородной дороге по направлению движения транспорта. </w:t>
            </w:r>
          </w:p>
          <w:p w:rsidR="009A67D4" w:rsidRPr="009A67D4" w:rsidRDefault="009A67D4" w:rsidP="009A6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Обучение детей наблюдательности на улице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Находясь на улице с ребенком, крепко держите его за руку.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Учите ребенка наблюдательности.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Если у подъезда стоят транспортные средства или растут деревья, кусты, остановитесь,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научите ребенка осматриваться по сторонам и определять: нет ли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приближающегося транспорта.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у подъезда дома есть движение транспорта, обратите на это его внимание.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Вместе с ним посмотрите: не приближается ли транспорт.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 движении по тротуару придерживайтесь стороны подальше от проезжей части.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Взрослый должен находиться со стороны проезжей части.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Приучите ребенка, идя по тротуару, внимательно наблюдать за выездом автомобилей 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арок дворов и поворотами транспорта на перекрестках.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 переходе проезжей части дороги остановитесь и осмотритесь по сторонам.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Показывайте ребенку следующие действия по осмотру дороги: поворот головы налево,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направо, еще раз налево.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Дойдя до разделительной линии, делайте вместе с ним поворот головы направо.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Если нет движения транспорта, продолжайте переход, не останавливаясь, а если есть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остановитесь на линии и пропустите транспорт, держа ребенка за руку.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Учите ребенка всматриваться вдаль, пропускать приближающийся транспорт.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обращайте внимание ребенка на то, что за большими машинами (автобус, троллейбус)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может быть опасность – движущийся на большой скорости легковой автомобиль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мотоцикл.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Поэтому лучше подождать, ког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 большая машина проедет, и убедиться в отсутствии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скрытой опасности.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 выходите с ребенком на проезжую часть из-за каких-либо препятствий: стоящих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автомобилей, кустов, закрывающих обзор проезжей части.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Переходите проезжую часть не наискосок, а прямо, строго перпендикулярно.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Ребенок должен понимать, что это делается для лучшего наблюдения за движением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транспорта.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Переходите проезжую часть только на зеленый сигнал светофора.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Объясняйте ребенку, что переходить дорогу на зеленый мигающий сигнал нельзя. </w:t>
            </w:r>
          </w:p>
          <w:p w:rsidR="009A67D4" w:rsidRPr="009A67D4" w:rsidRDefault="009A67D4" w:rsidP="009A67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горит всего три секунды, можно попасть в ДТП. </w:t>
            </w:r>
          </w:p>
          <w:p w:rsidR="009A67D4" w:rsidRPr="009A67D4" w:rsidRDefault="006D663A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3485515</wp:posOffset>
                  </wp:positionV>
                  <wp:extent cx="4867275" cy="3533775"/>
                  <wp:effectExtent l="19050" t="0" r="9525" b="0"/>
                  <wp:wrapNone/>
                  <wp:docPr id="3" name="Рисунок 3" descr="C:\Users\Егор\Desktop\doro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гор\Desktop\doro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67D4"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Помните, </w:t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что ребенок обучается </w:t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движению по улице, </w:t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прежде всего, на вашем примере, </w:t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  <w:r w:rsidR="009A67D4"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приобретая собственный опыт!</w:t>
            </w:r>
            <w:r w:rsidR="009A67D4" w:rsidRPr="009A67D4">
              <w:rPr>
                <w:rFonts w:ascii="Times New Roman" w:eastAsia="Times New Roman" w:hAnsi="Times New Roman" w:cs="Times New Roman"/>
                <w:color w:val="FF0000"/>
                <w:sz w:val="48"/>
                <w:szCs w:val="48"/>
              </w:rPr>
              <w:br/>
            </w: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P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F26D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lastRenderedPageBreak/>
              <w:t>Памятка для родителей</w:t>
            </w:r>
            <w:r w:rsidR="00F66838" w:rsidRPr="006F26D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</w:rPr>
              <w:t xml:space="preserve"> "Молодая мама за рулем"</w:t>
            </w:r>
            <w:bookmarkStart w:id="0" w:name="_GoBack"/>
            <w:bookmarkEnd w:id="0"/>
            <w:r w:rsidRPr="009A67D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«Правила перевозки детей в автомобиле»</w:t>
            </w:r>
          </w:p>
          <w:p w:rsidR="009A67D4" w:rsidRPr="009A67D4" w:rsidRDefault="009A67D4" w:rsidP="009A67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Всегда пристегивайтесь ремнями безопасности и объясняйте ребенку, зачем это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делать. Если это правило автоматически выполняется вами, то оно будет способствовать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формированию у ребенка привычки пристегиваться ремнем безопасности.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Ремень безопасности для ребенка должен иметь адаптер по его росту (чтобы ремень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 на уровне шеи). </w:t>
            </w:r>
          </w:p>
          <w:p w:rsidR="009A67D4" w:rsidRPr="009A67D4" w:rsidRDefault="009A67D4" w:rsidP="009A67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до 12 лет должны сидеть в специальном детском удерживающем 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(кресле) или занимать самые безопасные места в автомобиле: середину и правую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заднего сиденья. </w:t>
            </w:r>
          </w:p>
          <w:p w:rsidR="009A67D4" w:rsidRPr="009A67D4" w:rsidRDefault="009A67D4" w:rsidP="009A67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Учите ребенка правильному выходу из автомобиля через правую дверь, которая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находится со стороны тротуара. 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«Правила поведения на остановке маршрутного транспорта»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 ускоряйте шаг и не бегите вместе с ребенком на остановку нужного маршрутного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транспорта. Приучите ребенка, что это опасно, лучше подождать следующий автобус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(троллейбус) и т. д. 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остановках маршрутного транспорта держите ребенка крепко за руку. 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Нередки случаи, когда ребенок вырывается и выбегает на проезжую часть. 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Переходите проезжую часть только на пешеходных переходах. 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обходите маршрутный транспорт спереди или сзади, если поблизости 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пешеходного перехода.</w:t>
            </w:r>
          </w:p>
          <w:p w:rsidR="009A67D4" w:rsidRP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Дождитесь, когда транспорт отъедет подальше, и переходите дорогу в том месте, где 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хорошо просматривается в обе стороны. </w:t>
            </w:r>
          </w:p>
          <w:p w:rsidR="009A67D4" w:rsidRDefault="009A67D4" w:rsidP="009A67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 высадке из автобуса, троллейбуса, трамвая, такси 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выходите первыми в противном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случае ребенок может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упасть или выбежать на проезжую часть дороги. </w:t>
            </w:r>
          </w:p>
          <w:p w:rsidR="009A67D4" w:rsidRDefault="009A67D4" w:rsidP="009A6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67D4" w:rsidRPr="009A67D4" w:rsidRDefault="009A67D4" w:rsidP="009A6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9A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Соблюдайте правила дорожного движения!</w:t>
            </w:r>
          </w:p>
          <w:p w:rsidR="006F26DD" w:rsidRDefault="009A67D4" w:rsidP="009A6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48"/>
                <w:szCs w:val="48"/>
              </w:rPr>
            </w:pPr>
            <w:r w:rsidRPr="009A67D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Берегите своих детей!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A67D4" w:rsidRPr="009A67D4" w:rsidRDefault="009A67D4" w:rsidP="009A67D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b/>
                <w:bCs/>
                <w:color w:val="0070C0"/>
                <w:sz w:val="48"/>
                <w:szCs w:val="48"/>
              </w:rPr>
              <w:t>Памятка </w:t>
            </w:r>
            <w:r w:rsidRPr="009A67D4"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</w:rPr>
              <w:lastRenderedPageBreak/>
              <w:br/>
            </w:r>
            <w:r w:rsidRPr="009A67D4">
              <w:rPr>
                <w:rFonts w:ascii="Times New Roman" w:eastAsia="Times New Roman" w:hAnsi="Times New Roman" w:cs="Times New Roman"/>
                <w:b/>
                <w:bCs/>
                <w:color w:val="0070C0"/>
                <w:sz w:val="48"/>
                <w:szCs w:val="48"/>
              </w:rPr>
              <w:t>для родителей</w:t>
            </w:r>
          </w:p>
          <w:p w:rsidR="009A67D4" w:rsidRPr="009A67D4" w:rsidRDefault="009A67D4" w:rsidP="009A67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Ваш ребенок должен играть только во дворе под вашим  наблюдением и знать: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дорогу выходить нельзя! </w:t>
            </w:r>
          </w:p>
          <w:p w:rsidR="009A67D4" w:rsidRPr="009A67D4" w:rsidRDefault="009A67D4" w:rsidP="009A67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 запугивайте ребенка, а наблюдайте вместе с ними, используя ситуации на дороге,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улице, во  дворе, объясняйте, что происходит с транспортом, пешеходами.</w:t>
            </w:r>
          </w:p>
          <w:p w:rsidR="009A67D4" w:rsidRPr="009A67D4" w:rsidRDefault="009A67D4" w:rsidP="009A67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Развивайте у ребенка зрительную память, внимание. Для этого создавайте игровые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ситуации дома. </w:t>
            </w:r>
          </w:p>
          <w:p w:rsidR="009A67D4" w:rsidRPr="009A67D4" w:rsidRDefault="009A67D4" w:rsidP="009A67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Закрепляйте в рисунках впечатления 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увиденного.</w:t>
            </w:r>
          </w:p>
          <w:p w:rsidR="009A67D4" w:rsidRPr="009A67D4" w:rsidRDefault="009A67D4" w:rsidP="009A67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дошкольном возрасте ребенок должен знать, что:</w:t>
            </w:r>
          </w:p>
          <w:p w:rsidR="009A67D4" w:rsidRPr="009A67D4" w:rsidRDefault="009A67D4" w:rsidP="009A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  дорогу переходить можно  только 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взрослыми, держась за руку. 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Вырываться нельзя, переходить дорогу надо по переходу спокойным шагом, на дорогу 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нельзя;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  пешеходы - люди, которые идут по улице,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когда мы едем в автобусе, троллейбусе, трамвае, нас называют пассажирами;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машины бывают разные - транспорт.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Машинами управляют шоферы (водители).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машин (транспорта) предназначено шосс</w:t>
            </w:r>
            <w:proofErr w:type="gramStart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дорога, мостовая); 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когда мы едем в транспорте, нельзя высовываться из окна, надо держаться за руку мамы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папы, поручень;</w:t>
            </w:r>
          </w:p>
          <w:p w:rsidR="009A67D4" w:rsidRPr="009A67D4" w:rsidRDefault="009A67D4" w:rsidP="009A67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чтобы был  порядок на дороге, чтобы не было аварий, чтобы пешеход не попал под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A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машину, надо подчиняться сигналу светофора:</w:t>
            </w:r>
          </w:p>
        </w:tc>
      </w:tr>
    </w:tbl>
    <w:p w:rsidR="00DB2CDA" w:rsidRPr="009A67D4" w:rsidRDefault="00DB2CDA">
      <w:pPr>
        <w:rPr>
          <w:rFonts w:ascii="Times New Roman" w:hAnsi="Times New Roman" w:cs="Times New Roman"/>
          <w:sz w:val="28"/>
          <w:szCs w:val="28"/>
        </w:rPr>
      </w:pPr>
    </w:p>
    <w:sectPr w:rsidR="00DB2CDA" w:rsidRPr="009A67D4" w:rsidSect="009A67D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37"/>
    <w:multiLevelType w:val="multilevel"/>
    <w:tmpl w:val="FA0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009EF"/>
    <w:multiLevelType w:val="multilevel"/>
    <w:tmpl w:val="8DA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63DD8"/>
    <w:multiLevelType w:val="multilevel"/>
    <w:tmpl w:val="8E4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64AC"/>
    <w:multiLevelType w:val="multilevel"/>
    <w:tmpl w:val="B6E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23DDF"/>
    <w:multiLevelType w:val="multilevel"/>
    <w:tmpl w:val="BBEA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64898"/>
    <w:multiLevelType w:val="multilevel"/>
    <w:tmpl w:val="5B2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7D4"/>
    <w:rsid w:val="006D663A"/>
    <w:rsid w:val="006F26DD"/>
    <w:rsid w:val="007F1949"/>
    <w:rsid w:val="009A67D4"/>
    <w:rsid w:val="00DB2CDA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67D4"/>
  </w:style>
  <w:style w:type="character" w:customStyle="1" w:styleId="butback">
    <w:name w:val="butback"/>
    <w:basedOn w:val="a0"/>
    <w:rsid w:val="009A67D4"/>
  </w:style>
  <w:style w:type="character" w:customStyle="1" w:styleId="submenu-table">
    <w:name w:val="submenu-table"/>
    <w:basedOn w:val="a0"/>
    <w:rsid w:val="009A67D4"/>
  </w:style>
  <w:style w:type="paragraph" w:styleId="a4">
    <w:name w:val="Balloon Text"/>
    <w:basedOn w:val="a"/>
    <w:link w:val="a5"/>
    <w:uiPriority w:val="99"/>
    <w:semiHidden/>
    <w:unhideWhenUsed/>
    <w:rsid w:val="009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923">
          <w:marLeft w:val="313"/>
          <w:marRight w:val="313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ВЛАДЕЛЕЦ</cp:lastModifiedBy>
  <cp:revision>6</cp:revision>
  <dcterms:created xsi:type="dcterms:W3CDTF">2013-12-08T14:07:00Z</dcterms:created>
  <dcterms:modified xsi:type="dcterms:W3CDTF">2013-12-24T11:34:00Z</dcterms:modified>
</cp:coreProperties>
</file>