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17" w:rsidRDefault="0026557C" w:rsidP="00E1493A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26557C" w:rsidRPr="002D396F" w:rsidRDefault="0026557C" w:rsidP="00E1493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39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396F">
        <w:rPr>
          <w:rFonts w:ascii="Times New Roman" w:hAnsi="Times New Roman" w:cs="Times New Roman"/>
          <w:sz w:val="24"/>
          <w:szCs w:val="24"/>
        </w:rPr>
        <w:t xml:space="preserve"> целостное основание педагогического опыта</w:t>
      </w:r>
    </w:p>
    <w:p w:rsidR="0026557C" w:rsidRPr="002D396F" w:rsidRDefault="0026557C" w:rsidP="00E1493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396F">
        <w:rPr>
          <w:rFonts w:ascii="Times New Roman" w:hAnsi="Times New Roman" w:cs="Times New Roman"/>
          <w:sz w:val="24"/>
          <w:szCs w:val="24"/>
        </w:rPr>
        <w:t>автор</w:t>
      </w:r>
      <w:proofErr w:type="gramEnd"/>
      <w:r w:rsidRPr="002D396F">
        <w:rPr>
          <w:rFonts w:ascii="Times New Roman" w:hAnsi="Times New Roman" w:cs="Times New Roman"/>
          <w:sz w:val="24"/>
          <w:szCs w:val="24"/>
        </w:rPr>
        <w:t xml:space="preserve"> опыта: воспитатель муниципального бюджетного дошкольного образовательного учреждения детский сад комбинированного вида №7</w:t>
      </w:r>
    </w:p>
    <w:p w:rsidR="0026557C" w:rsidRPr="002D396F" w:rsidRDefault="0026557C" w:rsidP="00E1493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96F">
        <w:rPr>
          <w:rFonts w:ascii="Times New Roman" w:hAnsi="Times New Roman" w:cs="Times New Roman"/>
          <w:b/>
          <w:sz w:val="24"/>
          <w:szCs w:val="24"/>
        </w:rPr>
        <w:t>Жучкова</w:t>
      </w:r>
      <w:proofErr w:type="spellEnd"/>
      <w:r w:rsidRPr="002D396F">
        <w:rPr>
          <w:rFonts w:ascii="Times New Roman" w:hAnsi="Times New Roman" w:cs="Times New Roman"/>
          <w:b/>
          <w:sz w:val="24"/>
          <w:szCs w:val="24"/>
        </w:rPr>
        <w:t xml:space="preserve"> Валентина Сергеевна</w:t>
      </w:r>
    </w:p>
    <w:p w:rsidR="0026557C" w:rsidRDefault="0026557C" w:rsidP="00E1493A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6470"/>
      </w:tblGrid>
      <w:tr w:rsidR="0026557C" w:rsidTr="0026557C">
        <w:tc>
          <w:tcPr>
            <w:tcW w:w="2880" w:type="dxa"/>
          </w:tcPr>
          <w:p w:rsidR="0026557C" w:rsidRPr="002D396F" w:rsidRDefault="0026557C" w:rsidP="002655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Критерии </w:t>
            </w:r>
          </w:p>
        </w:tc>
        <w:tc>
          <w:tcPr>
            <w:tcW w:w="6470" w:type="dxa"/>
          </w:tcPr>
          <w:p w:rsidR="0026557C" w:rsidRPr="002D396F" w:rsidRDefault="0026557C" w:rsidP="002655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26557C" w:rsidTr="0026557C">
        <w:tc>
          <w:tcPr>
            <w:tcW w:w="2880" w:type="dxa"/>
          </w:tcPr>
          <w:p w:rsidR="0026557C" w:rsidRPr="002D396F" w:rsidRDefault="0026557C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470" w:type="dxa"/>
          </w:tcPr>
          <w:p w:rsidR="0026557C" w:rsidRPr="002D396F" w:rsidRDefault="0026557C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познавательной деятельности в повседневной жизни детей</w:t>
            </w:r>
          </w:p>
        </w:tc>
      </w:tr>
      <w:tr w:rsidR="0026557C" w:rsidTr="0026557C">
        <w:tc>
          <w:tcPr>
            <w:tcW w:w="2880" w:type="dxa"/>
          </w:tcPr>
          <w:p w:rsidR="0026557C" w:rsidRPr="002D396F" w:rsidRDefault="0026557C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авторе работы</w:t>
            </w:r>
          </w:p>
        </w:tc>
        <w:tc>
          <w:tcPr>
            <w:tcW w:w="6470" w:type="dxa"/>
          </w:tcPr>
          <w:p w:rsidR="0026557C" w:rsidRPr="002D396F" w:rsidRDefault="0026557C" w:rsidP="0026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proofErr w:type="spellStart"/>
            <w:r w:rsidRPr="002D396F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Pr="002D396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  <w:p w:rsidR="0026557C" w:rsidRPr="002D396F" w:rsidRDefault="0026557C" w:rsidP="0026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sz w:val="24"/>
                <w:szCs w:val="24"/>
              </w:rPr>
              <w:t>Дата рождения6 22. 08. 1986</w:t>
            </w:r>
          </w:p>
          <w:p w:rsidR="0026557C" w:rsidRPr="002D396F" w:rsidRDefault="0026557C" w:rsidP="0026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sz w:val="24"/>
                <w:szCs w:val="24"/>
              </w:rPr>
              <w:t>Образование: высшее профессиональное</w:t>
            </w:r>
          </w:p>
          <w:p w:rsidR="0026557C" w:rsidRPr="002D396F" w:rsidRDefault="0026557C" w:rsidP="0026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sz w:val="24"/>
                <w:szCs w:val="24"/>
              </w:rPr>
              <w:t>Должность: воспитатель</w:t>
            </w:r>
          </w:p>
          <w:p w:rsidR="0026557C" w:rsidRPr="002D396F" w:rsidRDefault="0026557C" w:rsidP="0026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sz w:val="24"/>
                <w:szCs w:val="24"/>
              </w:rPr>
              <w:t>Стаж педагогиче</w:t>
            </w:r>
            <w:bookmarkStart w:id="0" w:name="_GoBack"/>
            <w:bookmarkEnd w:id="0"/>
            <w:r w:rsidRPr="002D396F">
              <w:rPr>
                <w:rFonts w:ascii="Times New Roman" w:hAnsi="Times New Roman" w:cs="Times New Roman"/>
                <w:sz w:val="24"/>
                <w:szCs w:val="24"/>
              </w:rPr>
              <w:t>ской работы: 2 года</w:t>
            </w:r>
          </w:p>
        </w:tc>
      </w:tr>
      <w:tr w:rsidR="0026557C" w:rsidTr="0026557C">
        <w:tc>
          <w:tcPr>
            <w:tcW w:w="2880" w:type="dxa"/>
          </w:tcPr>
          <w:p w:rsidR="0026557C" w:rsidRPr="002D396F" w:rsidRDefault="0026557C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функционирования опыта</w:t>
            </w:r>
          </w:p>
        </w:tc>
        <w:tc>
          <w:tcPr>
            <w:tcW w:w="6470" w:type="dxa"/>
          </w:tcPr>
          <w:p w:rsidR="0026557C" w:rsidRPr="002D396F" w:rsidRDefault="0026557C" w:rsidP="0026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sz w:val="24"/>
                <w:szCs w:val="24"/>
              </w:rPr>
              <w:t>Опыт работы обобщался в течение 2-х лет, с 2011 по 2013 год</w:t>
            </w:r>
          </w:p>
        </w:tc>
      </w:tr>
      <w:tr w:rsidR="0026557C" w:rsidTr="0026557C">
        <w:tc>
          <w:tcPr>
            <w:tcW w:w="2880" w:type="dxa"/>
          </w:tcPr>
          <w:p w:rsidR="0026557C" w:rsidRPr="002D396F" w:rsidRDefault="0026557C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опыта и его значение для </w:t>
            </w:r>
            <w:proofErr w:type="spellStart"/>
            <w:r w:rsidRPr="002D396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2D396F">
              <w:rPr>
                <w:rFonts w:ascii="Times New Roman" w:hAnsi="Times New Roman" w:cs="Times New Roman"/>
                <w:b/>
                <w:sz w:val="24"/>
                <w:szCs w:val="24"/>
              </w:rPr>
              <w:t>-образовательного</w:t>
            </w:r>
            <w:r w:rsidR="002D396F" w:rsidRPr="002D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  <w:r w:rsidRPr="002D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</w:tcPr>
          <w:p w:rsidR="0026557C" w:rsidRPr="002D396F" w:rsidRDefault="002D396F" w:rsidP="002D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96F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опыте представлена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 детьми, направленная на развитие познавательных интересов и способностей детей дошкольного возраста. Работа актуальна так как </w:t>
            </w:r>
            <w:r w:rsidRPr="002D396F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природе, осознание важности ее охраны, формирование </w:t>
            </w:r>
            <w:proofErr w:type="spellStart"/>
            <w:r w:rsidRPr="002D396F">
              <w:rPr>
                <w:rFonts w:ascii="Times New Roman" w:hAnsi="Times New Roman" w:cs="Times New Roman"/>
                <w:sz w:val="24"/>
                <w:szCs w:val="24"/>
              </w:rPr>
              <w:t>экокультуры</w:t>
            </w:r>
            <w:proofErr w:type="spellEnd"/>
            <w:r w:rsidRPr="002D396F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природоохранного сознания необходимо воспитывать с ранних лет, дошкольное детство - начальный этап формирования личности человека.</w:t>
            </w:r>
          </w:p>
        </w:tc>
      </w:tr>
      <w:tr w:rsidR="0026557C" w:rsidTr="0026557C">
        <w:tc>
          <w:tcPr>
            <w:tcW w:w="2880" w:type="dxa"/>
          </w:tcPr>
          <w:p w:rsidR="0026557C" w:rsidRPr="002D396F" w:rsidRDefault="002D396F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470" w:type="dxa"/>
          </w:tcPr>
          <w:p w:rsidR="0026557C" w:rsidRDefault="002D396F" w:rsidP="002D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осуществляется в различных формах: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деятельность вне занятий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Опытная работа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коллекции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рассказ воспитателя</w:t>
            </w:r>
          </w:p>
          <w:p w:rsidR="002D396F" w:rsidRPr="002D396F" w:rsidRDefault="002D396F" w:rsidP="002D39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рассказывание из опыта</w:t>
            </w:r>
          </w:p>
        </w:tc>
      </w:tr>
      <w:tr w:rsidR="0026557C" w:rsidTr="0026557C">
        <w:tc>
          <w:tcPr>
            <w:tcW w:w="2880" w:type="dxa"/>
          </w:tcPr>
          <w:p w:rsidR="0026557C" w:rsidRPr="002D396F" w:rsidRDefault="00CA58A6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передовой педагогический опыт был использован и как</w:t>
            </w:r>
          </w:p>
        </w:tc>
        <w:tc>
          <w:tcPr>
            <w:tcW w:w="6470" w:type="dxa"/>
          </w:tcPr>
          <w:p w:rsidR="0026557C" w:rsidRDefault="00CA58A6" w:rsidP="00CA58A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литература</w:t>
            </w:r>
          </w:p>
          <w:p w:rsidR="00CA58A6" w:rsidRDefault="00CA58A6" w:rsidP="00CA58A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 по проблеме</w:t>
            </w:r>
          </w:p>
          <w:p w:rsidR="00CA58A6" w:rsidRDefault="00CA58A6" w:rsidP="00CA58A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CA58A6" w:rsidRPr="00CA58A6" w:rsidRDefault="00CA58A6" w:rsidP="00CA58A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информационных стендов, буклетов, консультаций.</w:t>
            </w:r>
          </w:p>
        </w:tc>
      </w:tr>
      <w:tr w:rsidR="0026557C" w:rsidTr="0026557C">
        <w:tc>
          <w:tcPr>
            <w:tcW w:w="2880" w:type="dxa"/>
          </w:tcPr>
          <w:p w:rsidR="0026557C" w:rsidRPr="002D396F" w:rsidRDefault="00CA58A6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Новизна опыта</w:t>
            </w:r>
          </w:p>
        </w:tc>
        <w:tc>
          <w:tcPr>
            <w:tcW w:w="6470" w:type="dxa"/>
          </w:tcPr>
          <w:p w:rsidR="00CA58A6" w:rsidRPr="00CA58A6" w:rsidRDefault="00CA58A6" w:rsidP="00CA5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Новизна опыта работы заключается в </w:t>
            </w:r>
            <w:r w:rsidRPr="00CA58A6">
              <w:rPr>
                <w:rFonts w:ascii="Times New Roman" w:hAnsi="Times New Roman" w:cs="Times New Roman"/>
                <w:sz w:val="24"/>
                <w:szCs w:val="24"/>
              </w:rPr>
              <w:t>основе обобщения имеющегося опыта по экологическому воспитанию в дошкольном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58A6">
              <w:rPr>
                <w:rFonts w:ascii="Times New Roman" w:hAnsi="Times New Roman" w:cs="Times New Roman"/>
                <w:sz w:val="24"/>
                <w:szCs w:val="24"/>
              </w:rPr>
              <w:t>разработаны новые приемы работы с детьми дошкольного возраста.</w:t>
            </w:r>
          </w:p>
          <w:p w:rsidR="0026557C" w:rsidRPr="002D396F" w:rsidRDefault="0026557C" w:rsidP="002D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7C" w:rsidTr="0026557C">
        <w:tc>
          <w:tcPr>
            <w:tcW w:w="2880" w:type="dxa"/>
          </w:tcPr>
          <w:p w:rsidR="0026557C" w:rsidRPr="002D396F" w:rsidRDefault="00CA58A6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опыта</w:t>
            </w:r>
          </w:p>
        </w:tc>
        <w:tc>
          <w:tcPr>
            <w:tcW w:w="6470" w:type="dxa"/>
          </w:tcPr>
          <w:p w:rsidR="00CA58A6" w:rsidRPr="00CA58A6" w:rsidRDefault="00CA58A6" w:rsidP="00CA58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Главной целью опыта является </w:t>
            </w:r>
            <w:r w:rsidRPr="00CA58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экологической культуры у детей дошкольного возраста, формирование у детей осознанно – правильное отношение к природным </w:t>
            </w:r>
            <w:r w:rsidRPr="00CA58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явлениям и объектам</w:t>
            </w:r>
            <w:r w:rsidRPr="00CA5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A58A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потребности в самостоятельном изучении природы, воспитание начальных форм экологической культуры детей, понимание ими элементарных взаимосвязей в природе, выработка первоначальных практических навыков гуманно-созидательного и эмоционально-чувственного взаимодействия с природными объектами ближайшего окружения.</w:t>
            </w:r>
          </w:p>
          <w:p w:rsidR="0026557C" w:rsidRPr="002D396F" w:rsidRDefault="0026557C" w:rsidP="002D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7C" w:rsidTr="0026557C">
        <w:tc>
          <w:tcPr>
            <w:tcW w:w="2880" w:type="dxa"/>
          </w:tcPr>
          <w:p w:rsidR="0026557C" w:rsidRPr="002D396F" w:rsidRDefault="00CA58A6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Результативность работы</w:t>
            </w:r>
          </w:p>
        </w:tc>
        <w:tc>
          <w:tcPr>
            <w:tcW w:w="6470" w:type="dxa"/>
          </w:tcPr>
          <w:p w:rsidR="00CA58A6" w:rsidRPr="00CA58A6" w:rsidRDefault="00CA58A6" w:rsidP="00CA5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58A6">
              <w:rPr>
                <w:rFonts w:ascii="Times New Roman" w:hAnsi="Times New Roman" w:cs="Times New Roman"/>
                <w:sz w:val="24"/>
                <w:szCs w:val="24"/>
              </w:rPr>
              <w:t xml:space="preserve">ети получают знания в игровой форме, охотно включаются в игру, углубилось понимание детьми сущности живого посредством включения обобщенных представлений о приспособлении животных и растений, различных эколого-систематических групп к условиям среды в целом, изменении приспособлений по сезонам, в процессе роста и развития; о разнообразии ценностей природы.  </w:t>
            </w:r>
          </w:p>
          <w:p w:rsidR="00CA58A6" w:rsidRPr="00CA58A6" w:rsidRDefault="00CA58A6" w:rsidP="00CA5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8A6">
              <w:rPr>
                <w:rFonts w:ascii="Times New Roman" w:hAnsi="Times New Roman" w:cs="Times New Roman"/>
                <w:sz w:val="24"/>
                <w:szCs w:val="24"/>
              </w:rPr>
              <w:t>Реализация данного проекта позволила сформировать у детей необходимые знания, представления, умения и навыки при воспитании экологической культуры.</w:t>
            </w:r>
          </w:p>
          <w:p w:rsidR="0026557C" w:rsidRPr="002D396F" w:rsidRDefault="0026557C" w:rsidP="002D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57C" w:rsidTr="0026557C">
        <w:tc>
          <w:tcPr>
            <w:tcW w:w="2880" w:type="dxa"/>
          </w:tcPr>
          <w:p w:rsidR="0026557C" w:rsidRPr="002D396F" w:rsidRDefault="00E1493A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приложений и их целесообразность</w:t>
            </w:r>
          </w:p>
        </w:tc>
        <w:tc>
          <w:tcPr>
            <w:tcW w:w="6470" w:type="dxa"/>
          </w:tcPr>
          <w:p w:rsidR="0026557C" w:rsidRDefault="00E1493A" w:rsidP="002D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приложениях представлены следующие материалы:</w:t>
            </w:r>
          </w:p>
          <w:p w:rsid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планирование </w:t>
            </w:r>
          </w:p>
          <w:p w:rsid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непосредственно образовательной деятельности</w:t>
            </w:r>
          </w:p>
          <w:p w:rsid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</w:t>
            </w:r>
          </w:p>
          <w:p w:rsid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Гимнастики пальчиковые, дыхательные</w:t>
            </w:r>
          </w:p>
          <w:p w:rsid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опросники для родителей</w:t>
            </w:r>
          </w:p>
          <w:p w:rsid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  <w:p w:rsidR="00E1493A" w:rsidRPr="00E1493A" w:rsidRDefault="00E1493A" w:rsidP="00E149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</w:tr>
      <w:tr w:rsidR="0026557C" w:rsidTr="0026557C">
        <w:tc>
          <w:tcPr>
            <w:tcW w:w="2880" w:type="dxa"/>
          </w:tcPr>
          <w:p w:rsidR="0026557C" w:rsidRPr="002D396F" w:rsidRDefault="00E1493A" w:rsidP="00265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использования опыта в массовой педагогической практике</w:t>
            </w:r>
          </w:p>
        </w:tc>
        <w:tc>
          <w:tcPr>
            <w:tcW w:w="6470" w:type="dxa"/>
          </w:tcPr>
          <w:p w:rsidR="00E1493A" w:rsidRPr="00E1493A" w:rsidRDefault="00E1493A" w:rsidP="00E14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Представленный опыт может быть использован</w:t>
            </w:r>
            <w:r w:rsidRPr="00E1493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дошкольного образовательного учреждения для организации обучения детей. </w:t>
            </w:r>
          </w:p>
          <w:p w:rsidR="0026557C" w:rsidRPr="002D396F" w:rsidRDefault="0026557C" w:rsidP="002D3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57C" w:rsidRPr="0026557C" w:rsidRDefault="0026557C" w:rsidP="0026557C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2A6" w:rsidRDefault="000E12A6"/>
    <w:sectPr w:rsidR="000E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4063"/>
    <w:multiLevelType w:val="hybridMultilevel"/>
    <w:tmpl w:val="B666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86100"/>
    <w:multiLevelType w:val="hybridMultilevel"/>
    <w:tmpl w:val="D53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45B19"/>
    <w:multiLevelType w:val="hybridMultilevel"/>
    <w:tmpl w:val="459E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65A0A"/>
    <w:multiLevelType w:val="hybridMultilevel"/>
    <w:tmpl w:val="F760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09"/>
    <w:rsid w:val="000E12A6"/>
    <w:rsid w:val="000F7209"/>
    <w:rsid w:val="0026557C"/>
    <w:rsid w:val="002D396F"/>
    <w:rsid w:val="00B63717"/>
    <w:rsid w:val="00CA58A6"/>
    <w:rsid w:val="00E1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B77D8-63CF-4C3E-BE6E-8F49D70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2013-05-21T05:28:00Z</dcterms:created>
  <dcterms:modified xsi:type="dcterms:W3CDTF">2013-05-21T15:50:00Z</dcterms:modified>
</cp:coreProperties>
</file>