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D4" w:rsidRPr="00F34BA4" w:rsidRDefault="00507A04" w:rsidP="00364FD4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364FD4" w:rsidRPr="00F34BA4">
        <w:rPr>
          <w:b/>
          <w:bCs/>
          <w:color w:val="000000"/>
          <w:sz w:val="28"/>
          <w:szCs w:val="28"/>
        </w:rPr>
        <w:t xml:space="preserve">Проектирование </w:t>
      </w:r>
      <w:proofErr w:type="spellStart"/>
      <w:r w:rsidR="00364FD4" w:rsidRPr="00F34BA4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="00364FD4" w:rsidRPr="00F34BA4">
        <w:rPr>
          <w:b/>
          <w:bCs/>
          <w:color w:val="000000"/>
          <w:sz w:val="28"/>
          <w:szCs w:val="28"/>
        </w:rPr>
        <w:t>-образовательного процесса</w:t>
      </w:r>
    </w:p>
    <w:p w:rsidR="00364FD4" w:rsidRPr="00F34BA4" w:rsidRDefault="00364FD4" w:rsidP="00364FD4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 xml:space="preserve">Структура учебного года в МБДОУ д/с </w:t>
      </w:r>
      <w:proofErr w:type="gramStart"/>
      <w:r w:rsidRPr="00F34BA4">
        <w:rPr>
          <w:b/>
          <w:bCs/>
          <w:color w:val="000000"/>
          <w:sz w:val="28"/>
          <w:szCs w:val="28"/>
        </w:rPr>
        <w:t>–к</w:t>
      </w:r>
      <w:proofErr w:type="gramEnd"/>
      <w:r w:rsidRPr="00F34BA4">
        <w:rPr>
          <w:b/>
          <w:bCs/>
          <w:color w:val="000000"/>
          <w:sz w:val="28"/>
          <w:szCs w:val="28"/>
        </w:rPr>
        <w:t>/в № 7</w:t>
      </w: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 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2822"/>
      </w:tblGrid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Временной период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Приём вновь поступающих детей в ДОУ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 1 июня по 30 августа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41177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Организованная </w:t>
            </w:r>
            <w:r w:rsidR="00364FD4" w:rsidRPr="00F34BA4">
              <w:rPr>
                <w:color w:val="000000"/>
                <w:sz w:val="28"/>
                <w:szCs w:val="28"/>
              </w:rPr>
              <w:t xml:space="preserve"> образовательная  деятельность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 1 сентября по 30 мая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Первичный мониторинг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 сентября по 10 сентября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Рождественские каникулы (общероссийские)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1 января по 09</w:t>
            </w:r>
            <w:r w:rsidRPr="00F34BA4">
              <w:rPr>
                <w:color w:val="000000"/>
                <w:sz w:val="28"/>
                <w:szCs w:val="28"/>
              </w:rPr>
              <w:t xml:space="preserve"> января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23декабря по 30 декабря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26</w:t>
            </w:r>
            <w:r w:rsidRPr="00F34BA4">
              <w:rPr>
                <w:color w:val="000000"/>
                <w:sz w:val="28"/>
                <w:szCs w:val="28"/>
              </w:rPr>
              <w:t xml:space="preserve"> мая по 30 мая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 1 июня по 31 августа</w:t>
            </w:r>
          </w:p>
        </w:tc>
      </w:tr>
    </w:tbl>
    <w:p w:rsidR="00364FD4" w:rsidRPr="00F34BA4" w:rsidRDefault="00364FD4" w:rsidP="00364FD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64FD4" w:rsidRPr="00F34BA4" w:rsidRDefault="00364FD4" w:rsidP="00364FD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Pr="00F34BA4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Pr="00F34BA4">
        <w:rPr>
          <w:b/>
          <w:bCs/>
          <w:color w:val="000000"/>
          <w:sz w:val="28"/>
          <w:szCs w:val="28"/>
        </w:rPr>
        <w:t>-образовательного процесса</w:t>
      </w:r>
    </w:p>
    <w:p w:rsidR="00364FD4" w:rsidRPr="00F34BA4" w:rsidRDefault="00364FD4" w:rsidP="00364FD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в режиме дня с 1</w:t>
      </w:r>
      <w:r w:rsidR="006F6EC5">
        <w:rPr>
          <w:b/>
          <w:bCs/>
          <w:color w:val="000000"/>
          <w:sz w:val="28"/>
          <w:szCs w:val="28"/>
        </w:rPr>
        <w:t>0,5</w:t>
      </w:r>
      <w:r w:rsidRPr="00F34BA4">
        <w:rPr>
          <w:b/>
          <w:bCs/>
          <w:color w:val="000000"/>
          <w:sz w:val="28"/>
          <w:szCs w:val="28"/>
        </w:rPr>
        <w:t>-часовым пребыванием детей в ДОУ.</w:t>
      </w: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350"/>
        <w:gridCol w:w="3350"/>
      </w:tblGrid>
      <w:tr w:rsidR="00364FD4" w:rsidRPr="00F34BA4" w:rsidTr="000A0E5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Утренний  блок</w:t>
            </w:r>
          </w:p>
          <w:p w:rsidR="00364FD4" w:rsidRPr="00F34BA4" w:rsidRDefault="00364FD4" w:rsidP="0041177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с </w:t>
            </w:r>
            <w:r w:rsidR="00411774">
              <w:rPr>
                <w:color w:val="000000"/>
                <w:sz w:val="28"/>
                <w:szCs w:val="28"/>
              </w:rPr>
              <w:t>7</w:t>
            </w:r>
            <w:r w:rsidRPr="00F34BA4">
              <w:rPr>
                <w:color w:val="000000"/>
                <w:sz w:val="28"/>
                <w:szCs w:val="28"/>
              </w:rPr>
              <w:t>.30 до 9.00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Дневной  блок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 9.00 до 15.30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Вечерний блок</w:t>
            </w:r>
          </w:p>
          <w:p w:rsidR="00364FD4" w:rsidRPr="00F34BA4" w:rsidRDefault="00364FD4" w:rsidP="006F6EC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 15.30 до 18.</w:t>
            </w:r>
            <w:r w:rsidR="006F6EC5">
              <w:rPr>
                <w:color w:val="000000"/>
                <w:sz w:val="28"/>
                <w:szCs w:val="28"/>
              </w:rPr>
              <w:t>0</w:t>
            </w:r>
            <w:r w:rsidRPr="00F34BA4">
              <w:rPr>
                <w:color w:val="000000"/>
                <w:sz w:val="28"/>
                <w:szCs w:val="28"/>
              </w:rPr>
              <w:t>0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-взаимодействие с семьёй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34BA4">
              <w:rPr>
                <w:color w:val="000000"/>
                <w:sz w:val="28"/>
                <w:szCs w:val="28"/>
              </w:rPr>
              <w:t>игровая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-физкультурно-оздоровительная  работа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-завтрак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-совместная деятельность воспитателя с детьми в ходе режимных процессов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индивидуальная работа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самостоятельная деятельность детей по интересам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игровая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непосредственно образовательная 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-второй завтрак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-прогулка: физкультурно-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оздоровительная  работа, совместная  деятельность воспитателя с детьми по реализации проектов, экспериментальная и опытническая деятельность, трудовая деятельность в природе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индивидуальная работа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-самостоятельная деятельность детей по интересам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-взаимодействие с семьёй</w:t>
            </w:r>
          </w:p>
          <w:p w:rsidR="00364FD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игровая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непосредственн</w:t>
            </w:r>
            <w:r>
              <w:rPr>
                <w:color w:val="000000"/>
                <w:sz w:val="28"/>
                <w:szCs w:val="28"/>
              </w:rPr>
              <w:t>о образовательная 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34BA4">
              <w:rPr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F34BA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4BA4">
              <w:rPr>
                <w:color w:val="000000"/>
                <w:sz w:val="28"/>
                <w:szCs w:val="28"/>
              </w:rPr>
              <w:t>–о</w:t>
            </w:r>
            <w:proofErr w:type="gramEnd"/>
            <w:r w:rsidRPr="00F34BA4">
              <w:rPr>
                <w:color w:val="000000"/>
                <w:sz w:val="28"/>
                <w:szCs w:val="28"/>
              </w:rPr>
              <w:t>здоровительная  работа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совместная  деятельность воспитателя с ребенком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-индивидуальная работа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-прогулка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свободная самостоятельная деятельность детей по интересам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 различные виды детской деятельности по ознакомлению с родным краем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-кружковая   деятельность</w:t>
            </w:r>
          </w:p>
        </w:tc>
      </w:tr>
    </w:tbl>
    <w:p w:rsidR="00364FD4" w:rsidRPr="00F34BA4" w:rsidRDefault="00364FD4" w:rsidP="00364FD4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364FD4" w:rsidRPr="00F34BA4" w:rsidRDefault="00364FD4" w:rsidP="00364FD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34BA4">
        <w:rPr>
          <w:color w:val="000000"/>
          <w:sz w:val="28"/>
          <w:szCs w:val="28"/>
        </w:rPr>
        <w:t>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364FD4" w:rsidRPr="00F34BA4" w:rsidRDefault="00507A04" w:rsidP="00364FD4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64FD4" w:rsidRPr="00F34BA4">
        <w:rPr>
          <w:color w:val="000000"/>
          <w:sz w:val="28"/>
          <w:szCs w:val="28"/>
        </w:rPr>
        <w:t>Непосредственно образовательная деятельность органично сочетается с другими формами организации детей и позволяет детям использовать приобретённые знания, навыки и  умения в самостоятельных играх, продуктивных видах деятельности, в театрализованной и музыкальной деятельности.</w:t>
      </w: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Формы непосредственно образовательной деятельности.</w:t>
      </w:r>
    </w:p>
    <w:p w:rsidR="00364FD4" w:rsidRPr="00F34BA4" w:rsidRDefault="00364FD4" w:rsidP="00364FD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690"/>
        <w:gridCol w:w="1902"/>
      </w:tblGrid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Виды детской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Планирование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4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Самостоятельная  деятельность детей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4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Двигательная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Подвижные игры с правилами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Подвижные дидактические игры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Игровые упражнения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Соревнования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Игровая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Сюжетные игры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Игры с правилами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Игровые обучающие ситуации (ИОС)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Художественно –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продуктивная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Мастерская по изготовлению продуктов детского творчества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Реализация проектов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Чтение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Обсуждение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Разучивание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Познавательно-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исследовательская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Наблюдение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Экскурсия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Решение проблемных ситуаций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Экспериментирование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Коллекционирование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Моделирование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Реализация проектов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lastRenderedPageBreak/>
              <w:t>Игры (сюжетные, с правилами)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Игровые обучающие ситуации (ИОС)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Коммуникативная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Беседа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Ситуативный разговор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Речевая ситуация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Составление и отгадывание загадок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Игры (сюжетные, с правилами)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Игровые обучающие ситуации (ИОС)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Уроки Здоровья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Музыкально –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творческая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Музыкально-дидактические игры, упражнения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Исполнение, слушание, импровизация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Разучивание танцев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Театрализованная деятельность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Развлечения, праздники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Экспериментирование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Музыкальные уроки здоровья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 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364FD4" w:rsidRPr="00F34BA4" w:rsidRDefault="00364FD4" w:rsidP="00364FD4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64FD4" w:rsidRPr="00F34BA4" w:rsidRDefault="00364FD4" w:rsidP="00364FD4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F34BA4">
        <w:rPr>
          <w:b/>
          <w:bCs/>
          <w:color w:val="000000"/>
          <w:sz w:val="28"/>
          <w:szCs w:val="28"/>
        </w:rPr>
        <w:t>Формы организации детей в рамках непосредственно</w:t>
      </w:r>
      <w:r w:rsidRPr="00F34BA4">
        <w:rPr>
          <w:color w:val="000000"/>
          <w:sz w:val="28"/>
          <w:szCs w:val="28"/>
        </w:rPr>
        <w:t xml:space="preserve"> </w:t>
      </w:r>
      <w:r w:rsidRPr="00F34BA4">
        <w:rPr>
          <w:b/>
          <w:bCs/>
          <w:color w:val="000000"/>
          <w:sz w:val="28"/>
          <w:szCs w:val="28"/>
        </w:rPr>
        <w:t>образовательной деятельности</w:t>
      </w:r>
    </w:p>
    <w:p w:rsidR="00364FD4" w:rsidRPr="00F34BA4" w:rsidRDefault="00364FD4" w:rsidP="00364FD4">
      <w:pPr>
        <w:spacing w:after="0" w:line="240" w:lineRule="auto"/>
        <w:rPr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7180"/>
      </w:tblGrid>
      <w:tr w:rsidR="00364FD4" w:rsidRPr="00F34BA4" w:rsidTr="000A0E56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 xml:space="preserve">Формы 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Особенности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Групповая</w:t>
            </w:r>
          </w:p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(индивидуально-коллективная)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Группа делится на подгруппы.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      </w:r>
          </w:p>
        </w:tc>
      </w:tr>
      <w:tr w:rsidR="00364FD4" w:rsidRPr="00F34BA4" w:rsidTr="000A0E56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4BA4">
              <w:rPr>
                <w:b/>
                <w:bCs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Работа со всей группой, четкое расписание, единое содержание.</w:t>
            </w:r>
          </w:p>
          <w:p w:rsidR="00364FD4" w:rsidRPr="00F34BA4" w:rsidRDefault="00364FD4" w:rsidP="000A0E5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34BA4">
              <w:rPr>
                <w:color w:val="000000"/>
                <w:sz w:val="28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364FD4" w:rsidRP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   Общий объём</w:t>
      </w:r>
      <w:r w:rsidR="006F6EC5">
        <w:rPr>
          <w:color w:val="000000"/>
          <w:sz w:val="28"/>
          <w:szCs w:val="28"/>
        </w:rPr>
        <w:t xml:space="preserve"> образовательной нагрузки (как 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деятельности, так и образовательной деятельности, </w:t>
      </w:r>
      <w:r w:rsidRPr="00F34BA4">
        <w:rPr>
          <w:color w:val="000000"/>
          <w:sz w:val="28"/>
          <w:szCs w:val="28"/>
        </w:rPr>
        <w:lastRenderedPageBreak/>
        <w:t>осуществляемой в ходе режимных моментов) определяется дошкольным образовательным учреждением самостоятельно с учетом: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действующих санитарно-эпидемиологических правил и нормативов (СанПиН);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федеральных государственных требований в сфере дошкольного образования;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типа и вида учреждения, реализующего основную общеобразовательную программу дошкольного образования,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наличия приоритетных направлений образовательной деятельности;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рекомендаций примерной основной общеобразовательной программы дошкольного образования;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специфики условий (климатических, демографических, национально-культурных и др.) осуществления образовательного процесса.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При осуществлении текущего планирования, в том числе и составления циклограммы </w:t>
      </w:r>
      <w:r w:rsidR="00C13F6B">
        <w:rPr>
          <w:color w:val="000000"/>
          <w:sz w:val="28"/>
          <w:szCs w:val="28"/>
        </w:rPr>
        <w:t xml:space="preserve">организованной </w:t>
      </w:r>
      <w:r w:rsidRPr="00F34BA4">
        <w:rPr>
          <w:color w:val="000000"/>
          <w:sz w:val="28"/>
          <w:szCs w:val="28"/>
        </w:rPr>
        <w:t xml:space="preserve"> образовательной деятельности в соответствии с возрастом детей, наличием приоритетных направлений образовательной деятельности и спецификой осуществления образовательного процесса Программа учитывает следующие параметры: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-общий объем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 в неделю;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-продолжительность периодов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-количество периодов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 в течение дня;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-распределение периодов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 в течение дня (в первую и во вторую половину);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 перерывы между периодами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-основные виды деятельности детей в конкретные периоды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 в течение дня, недели и  их чередование;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-образовательные области, задачи которых решаются в каждый из конкретных периодов непрерывной </w:t>
      </w:r>
      <w:r w:rsidR="00C13F6B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-формы работы, в которых осуществляется </w:t>
      </w:r>
      <w:r w:rsidR="00C13F6B">
        <w:rPr>
          <w:color w:val="000000"/>
          <w:sz w:val="28"/>
          <w:szCs w:val="28"/>
        </w:rPr>
        <w:t>организованная</w:t>
      </w:r>
      <w:bookmarkStart w:id="0" w:name="_GoBack"/>
      <w:bookmarkEnd w:id="0"/>
      <w:r w:rsidRPr="00F34BA4">
        <w:rPr>
          <w:color w:val="000000"/>
          <w:sz w:val="28"/>
          <w:szCs w:val="28"/>
        </w:rPr>
        <w:t xml:space="preserve"> образовательная деятельность.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</w:t>
      </w:r>
      <w:r w:rsidR="006F6EC5">
        <w:rPr>
          <w:color w:val="000000"/>
          <w:sz w:val="28"/>
          <w:szCs w:val="28"/>
        </w:rPr>
        <w:lastRenderedPageBreak/>
        <w:t>организованной</w:t>
      </w:r>
      <w:r w:rsidRPr="00F34BA4">
        <w:rPr>
          <w:color w:val="000000"/>
          <w:sz w:val="28"/>
          <w:szCs w:val="28"/>
        </w:rPr>
        <w:t>  образовательной  деятельности,  регламентиру</w:t>
      </w:r>
      <w:r>
        <w:rPr>
          <w:color w:val="000000"/>
          <w:sz w:val="28"/>
          <w:szCs w:val="28"/>
        </w:rPr>
        <w:t>ются в соответствии с пунктом 11.9;11.10</w:t>
      </w:r>
      <w:r w:rsidRPr="00F34BA4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11.11</w:t>
      </w:r>
      <w:r w:rsidRPr="00F34BA4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11</w:t>
      </w:r>
      <w:r w:rsidRPr="00F34BA4">
        <w:rPr>
          <w:color w:val="000000"/>
          <w:sz w:val="28"/>
          <w:szCs w:val="28"/>
        </w:rPr>
        <w:t xml:space="preserve">.12 </w:t>
      </w:r>
      <w:r>
        <w:rPr>
          <w:color w:val="000000"/>
          <w:sz w:val="28"/>
          <w:szCs w:val="28"/>
        </w:rPr>
        <w:t>СанПиН 2.4.1.3049-13</w:t>
      </w:r>
      <w:r w:rsidRPr="00F34BA4">
        <w:rPr>
          <w:color w:val="000000"/>
          <w:sz w:val="28"/>
          <w:szCs w:val="28"/>
        </w:rPr>
        <w:t>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  <w:u w:val="single"/>
        </w:rPr>
      </w:pPr>
      <w:r w:rsidRPr="00F34BA4">
        <w:rPr>
          <w:color w:val="000000"/>
          <w:sz w:val="28"/>
          <w:szCs w:val="28"/>
        </w:rPr>
        <w:t xml:space="preserve">Выдерживается максимально допустимый объём образовательной нагрузки </w:t>
      </w:r>
      <w:r w:rsidRPr="00F34BA4">
        <w:rPr>
          <w:color w:val="000000"/>
          <w:sz w:val="28"/>
          <w:szCs w:val="28"/>
          <w:u w:val="single"/>
        </w:rPr>
        <w:t>в первой половине дня: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в первой младшей группе не превышает 10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во второй младшей группе не превышает</w:t>
      </w:r>
      <w:r>
        <w:rPr>
          <w:color w:val="000000"/>
          <w:sz w:val="28"/>
          <w:szCs w:val="28"/>
        </w:rPr>
        <w:t xml:space="preserve"> 30</w:t>
      </w:r>
      <w:r w:rsidRPr="00F34BA4">
        <w:rPr>
          <w:color w:val="000000"/>
          <w:sz w:val="28"/>
          <w:szCs w:val="28"/>
        </w:rPr>
        <w:t xml:space="preserve">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средней группе не превышает 40мин;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старше</w:t>
      </w:r>
      <w:r>
        <w:rPr>
          <w:color w:val="000000"/>
          <w:sz w:val="28"/>
          <w:szCs w:val="28"/>
        </w:rPr>
        <w:t>й группе не превышает 45</w:t>
      </w:r>
      <w:r w:rsidRPr="00F34BA4">
        <w:rPr>
          <w:color w:val="000000"/>
          <w:sz w:val="28"/>
          <w:szCs w:val="28"/>
        </w:rPr>
        <w:t xml:space="preserve">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подготовительной группе не превышает 1,5 часа.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  <w:u w:val="single"/>
        </w:rPr>
      </w:pPr>
      <w:r w:rsidRPr="00F34BA4">
        <w:rPr>
          <w:color w:val="000000"/>
          <w:sz w:val="28"/>
          <w:szCs w:val="28"/>
        </w:rPr>
        <w:t xml:space="preserve">Выдерживается максимально допустимый объём образовательной нагрузки </w:t>
      </w:r>
      <w:r w:rsidRPr="00F34BA4">
        <w:rPr>
          <w:color w:val="000000"/>
          <w:sz w:val="28"/>
          <w:szCs w:val="28"/>
          <w:u w:val="single"/>
        </w:rPr>
        <w:t xml:space="preserve"> во второй половине дня: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в первой младшей группе не превышает 10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во второй младшей группе не превышает  15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средней группе не превышает 20мин;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старшей группе не превышает 25 мин;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-в подготовительной группе не превышает 30 мин.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В середине времени, отведённого на непрерывную </w:t>
      </w:r>
      <w:r w:rsidR="006F6EC5">
        <w:rPr>
          <w:color w:val="000000"/>
          <w:sz w:val="28"/>
          <w:szCs w:val="28"/>
        </w:rPr>
        <w:t>организованную</w:t>
      </w:r>
      <w:r w:rsidRPr="00F34BA4">
        <w:rPr>
          <w:color w:val="000000"/>
          <w:sz w:val="28"/>
          <w:szCs w:val="28"/>
        </w:rPr>
        <w:t xml:space="preserve"> образовательную деятельность, проводятся физкультминутки.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Перерывы между периодами непрерывной образовательной деятельности составляют 10 минут.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В летний период осуществляется </w:t>
      </w:r>
      <w:r w:rsidR="006F6EC5">
        <w:rPr>
          <w:color w:val="000000"/>
          <w:sz w:val="28"/>
          <w:szCs w:val="28"/>
        </w:rPr>
        <w:t>организованная</w:t>
      </w:r>
      <w:r w:rsidRPr="00F34BA4">
        <w:rPr>
          <w:color w:val="000000"/>
          <w:sz w:val="28"/>
          <w:szCs w:val="28"/>
        </w:rPr>
        <w:t xml:space="preserve"> образовательная деятельность только художественно - эстетической и физкультурно-оздоровительной направленности.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  <w:u w:val="single"/>
        </w:rPr>
        <w:t>Интеллектуальное развитие дошкольников осуществляется с учетом: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индивидуальных особенностей детей и требований времени;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создания соответствующей развивающей среды в группах и на участках;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учета уровня знаний и зоны ближайшего развития ребенка;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личностно-ориентированной модели взаимодействия с детьми;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дифференцированного подхода в обучении.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  <w:u w:val="single"/>
        </w:rPr>
        <w:t xml:space="preserve">Цель интеллектуально-познавательной </w:t>
      </w:r>
      <w:r w:rsidR="006F6EC5">
        <w:rPr>
          <w:color w:val="000000"/>
          <w:sz w:val="28"/>
          <w:szCs w:val="28"/>
          <w:u w:val="single"/>
        </w:rPr>
        <w:t>организованной</w:t>
      </w:r>
      <w:r w:rsidRPr="00F34BA4">
        <w:rPr>
          <w:color w:val="000000"/>
          <w:sz w:val="28"/>
          <w:szCs w:val="28"/>
          <w:u w:val="single"/>
        </w:rPr>
        <w:t xml:space="preserve"> образовательной деятельности: 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  дать детям системные знания об окружающем мире;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развивать умение самостоятельно применять их в разных ситуациях;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воспитывать творческую активность и познавательный интерес;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 совершенствовать и обогащать речь детей.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под редакцией </w:t>
      </w:r>
      <w:proofErr w:type="spellStart"/>
      <w:r w:rsidRPr="00F34BA4">
        <w:rPr>
          <w:color w:val="000000"/>
          <w:sz w:val="28"/>
          <w:szCs w:val="28"/>
        </w:rPr>
        <w:t>Н.Е.Вераксы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М.А.Коморовой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М.А.Васильевой</w:t>
      </w:r>
      <w:proofErr w:type="spellEnd"/>
      <w:r w:rsidRPr="00F34BA4">
        <w:rPr>
          <w:color w:val="000000"/>
          <w:sz w:val="28"/>
          <w:szCs w:val="28"/>
        </w:rPr>
        <w:t xml:space="preserve">: представляет собой программу, в которой </w:t>
      </w:r>
      <w:r w:rsidRPr="00F34BA4">
        <w:rPr>
          <w:color w:val="000000"/>
          <w:sz w:val="28"/>
          <w:szCs w:val="28"/>
        </w:rPr>
        <w:lastRenderedPageBreak/>
        <w:t>комплексно представлены все содержательные линии воспитания, обучения и развития ребёнка дошкольного возраста</w:t>
      </w:r>
      <w:r w:rsidRPr="00F34BA4">
        <w:rPr>
          <w:caps/>
          <w:color w:val="000000"/>
          <w:sz w:val="28"/>
          <w:szCs w:val="28"/>
        </w:rPr>
        <w:t>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  <w:u w:val="single"/>
        </w:rPr>
        <w:t xml:space="preserve">    Ведущие цели программы:</w:t>
      </w:r>
      <w:r w:rsidRPr="00F34BA4">
        <w:rPr>
          <w:color w:val="000000"/>
          <w:sz w:val="28"/>
          <w:szCs w:val="28"/>
        </w:rPr>
        <w:t xml:space="preserve"> создание благоприятных условий для полноценного проживания ребёнком дошкольного детства, формирование основ базисной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  <w:proofErr w:type="gramStart"/>
      <w:r w:rsidRPr="00F34BA4">
        <w:rPr>
          <w:color w:val="000000"/>
          <w:sz w:val="28"/>
          <w:szCs w:val="28"/>
        </w:rPr>
        <w:t xml:space="preserve"> ,</w:t>
      </w:r>
      <w:proofErr w:type="gramEnd"/>
      <w:r w:rsidRPr="00F34BA4">
        <w:rPr>
          <w:color w:val="000000"/>
          <w:sz w:val="28"/>
          <w:szCs w:val="28"/>
        </w:rPr>
        <w:t xml:space="preserve"> подготовка к жизни в современном обществе, к обучению в школе, обеспечение безопасности жизнедеятельности дошкольника.</w:t>
      </w:r>
    </w:p>
    <w:p w:rsidR="00364FD4" w:rsidRPr="00F34BA4" w:rsidRDefault="00364FD4" w:rsidP="00364FD4">
      <w:pPr>
        <w:pStyle w:val="Style4"/>
        <w:widowControl/>
        <w:jc w:val="left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 xml:space="preserve">     Эти цели реализуются в процессе разнообразных видов детской де</w:t>
      </w:r>
      <w:r w:rsidRPr="00F34BA4">
        <w:rPr>
          <w:rStyle w:val="FontStyle19"/>
          <w:sz w:val="28"/>
          <w:szCs w:val="28"/>
        </w:rPr>
        <w:softHyphen/>
        <w:t>ятельности: игровой, коммуникативной, трудовой,  познавательно-исследо</w:t>
      </w:r>
      <w:r w:rsidRPr="00F34BA4">
        <w:rPr>
          <w:rStyle w:val="FontStyle19"/>
          <w:sz w:val="28"/>
          <w:szCs w:val="28"/>
        </w:rPr>
        <w:softHyphen/>
        <w:t>вательской, продуктивной, музыкально-художественной, чтения.</w:t>
      </w:r>
    </w:p>
    <w:p w:rsidR="00364FD4" w:rsidRPr="00F34BA4" w:rsidRDefault="00364FD4" w:rsidP="00364FD4">
      <w:pPr>
        <w:pStyle w:val="Style4"/>
        <w:widowControl/>
        <w:ind w:firstLine="720"/>
        <w:jc w:val="left"/>
        <w:rPr>
          <w:rStyle w:val="FontStyle19"/>
          <w:sz w:val="28"/>
          <w:szCs w:val="28"/>
          <w:u w:val="single"/>
        </w:rPr>
      </w:pPr>
      <w:r w:rsidRPr="00F34BA4">
        <w:rPr>
          <w:rStyle w:val="FontStyle19"/>
          <w:sz w:val="28"/>
          <w:szCs w:val="28"/>
          <w:u w:val="single"/>
        </w:rPr>
        <w:t>Для достижения целей Программы первостепенное значение имеют: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создание в группах атмосферы гуманного и доброжелательного отно</w:t>
      </w:r>
      <w:r w:rsidRPr="00F34BA4">
        <w:rPr>
          <w:rStyle w:val="FontStyle19"/>
          <w:sz w:val="28"/>
          <w:szCs w:val="28"/>
        </w:rPr>
        <w:softHyphen/>
        <w:t xml:space="preserve">шения ко всем воспитанникам, что позволяет растить их </w:t>
      </w:r>
      <w:proofErr w:type="gramStart"/>
      <w:r w:rsidRPr="00F34BA4">
        <w:rPr>
          <w:rStyle w:val="FontStyle19"/>
          <w:sz w:val="28"/>
          <w:szCs w:val="28"/>
        </w:rPr>
        <w:t>общительны</w:t>
      </w:r>
      <w:r w:rsidRPr="00F34BA4">
        <w:rPr>
          <w:rStyle w:val="FontStyle19"/>
          <w:sz w:val="28"/>
          <w:szCs w:val="28"/>
        </w:rPr>
        <w:softHyphen/>
        <w:t>ми</w:t>
      </w:r>
      <w:proofErr w:type="gramEnd"/>
      <w:r w:rsidRPr="00F34BA4">
        <w:rPr>
          <w:rStyle w:val="FontStyle19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максимальное использование разнообразных видов детской деятель</w:t>
      </w:r>
      <w:r w:rsidRPr="00F34BA4">
        <w:rPr>
          <w:rStyle w:val="FontStyle19"/>
          <w:sz w:val="28"/>
          <w:szCs w:val="28"/>
        </w:rPr>
        <w:softHyphen/>
        <w:t xml:space="preserve">ности, их интеграция в целях повышения эффективности </w:t>
      </w:r>
      <w:proofErr w:type="spellStart"/>
      <w:r w:rsidRPr="00F34BA4">
        <w:rPr>
          <w:rStyle w:val="FontStyle19"/>
          <w:sz w:val="28"/>
          <w:szCs w:val="28"/>
        </w:rPr>
        <w:t>воспита</w:t>
      </w:r>
      <w:r w:rsidRPr="00F34BA4">
        <w:rPr>
          <w:rStyle w:val="FontStyle19"/>
          <w:sz w:val="28"/>
          <w:szCs w:val="28"/>
        </w:rPr>
        <w:softHyphen/>
        <w:t>тельно-образовательного</w:t>
      </w:r>
      <w:proofErr w:type="spellEnd"/>
      <w:r w:rsidRPr="00F34BA4">
        <w:rPr>
          <w:rStyle w:val="FontStyle19"/>
          <w:sz w:val="28"/>
          <w:szCs w:val="28"/>
        </w:rPr>
        <w:t xml:space="preserve"> процесса;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 xml:space="preserve">творческая организация (креативность) </w:t>
      </w:r>
      <w:proofErr w:type="spellStart"/>
      <w:r w:rsidRPr="00F34BA4">
        <w:rPr>
          <w:rStyle w:val="FontStyle19"/>
          <w:sz w:val="28"/>
          <w:szCs w:val="28"/>
        </w:rPr>
        <w:t>воспитательно</w:t>
      </w:r>
      <w:proofErr w:type="spellEnd"/>
      <w:r w:rsidRPr="00F34BA4">
        <w:rPr>
          <w:rStyle w:val="FontStyle19"/>
          <w:sz w:val="28"/>
          <w:szCs w:val="28"/>
        </w:rPr>
        <w:t>-образовательного процесса;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вариативность использования образовательного материала, позволя</w:t>
      </w:r>
      <w:r w:rsidRPr="00F34BA4">
        <w:rPr>
          <w:rStyle w:val="FontStyle19"/>
          <w:sz w:val="28"/>
          <w:szCs w:val="28"/>
        </w:rPr>
        <w:softHyphen/>
        <w:t>ющая развивать творчество в соответствии с интересами и наклоннос</w:t>
      </w:r>
      <w:r w:rsidRPr="00F34BA4">
        <w:rPr>
          <w:rStyle w:val="FontStyle19"/>
          <w:sz w:val="28"/>
          <w:szCs w:val="28"/>
        </w:rPr>
        <w:softHyphen/>
        <w:t>тями каждого ребенка;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уважительное отношение к результатам детского творчества;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Style w:val="FontStyle19"/>
          <w:sz w:val="28"/>
          <w:szCs w:val="28"/>
        </w:rPr>
      </w:pPr>
      <w:r w:rsidRPr="00F34BA4">
        <w:rPr>
          <w:rStyle w:val="FontStyle19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364FD4" w:rsidRPr="00F34BA4" w:rsidRDefault="00364FD4" w:rsidP="00364FD4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34BA4">
        <w:rPr>
          <w:rStyle w:val="FontStyle19"/>
          <w:sz w:val="28"/>
          <w:szCs w:val="28"/>
        </w:rPr>
        <w:t>соблюдение в работе детского сада и начальной школы преемствен</w:t>
      </w:r>
      <w:r w:rsidRPr="00F34BA4">
        <w:rPr>
          <w:rStyle w:val="FontStyle19"/>
          <w:sz w:val="28"/>
          <w:szCs w:val="28"/>
        </w:rPr>
        <w:softHyphen/>
        <w:t>ности, исключающей умственные и физические перегрузки в содержании образования детей дошкольного возраста, обеспечивая отсутс</w:t>
      </w:r>
      <w:r w:rsidRPr="00F34BA4">
        <w:rPr>
          <w:rStyle w:val="FontStyle19"/>
          <w:sz w:val="28"/>
          <w:szCs w:val="28"/>
        </w:rPr>
        <w:softHyphen/>
        <w:t>твие давления предметного обучения.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Задачи разделов 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F34BA4">
        <w:rPr>
          <w:color w:val="000000"/>
          <w:sz w:val="28"/>
          <w:szCs w:val="28"/>
        </w:rPr>
        <w:t>Н.Е.Вераксы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М.А.Коморовой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М.А.Васильевой</w:t>
      </w:r>
      <w:proofErr w:type="spellEnd"/>
      <w:r w:rsidRPr="00F34BA4">
        <w:rPr>
          <w:color w:val="000000"/>
          <w:sz w:val="28"/>
          <w:szCs w:val="28"/>
        </w:rPr>
        <w:t xml:space="preserve"> успешно вливаются в содержание образовательных областей.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   В соответствии с максимальной образовательной нагрузкой на ребенка составлены  учебные планы и сетки </w:t>
      </w:r>
      <w:r w:rsidR="006F6EC5">
        <w:rPr>
          <w:color w:val="000000"/>
          <w:sz w:val="28"/>
          <w:szCs w:val="28"/>
        </w:rPr>
        <w:t>организованной</w:t>
      </w:r>
      <w:r w:rsidRPr="00F34BA4">
        <w:rPr>
          <w:color w:val="000000"/>
          <w:sz w:val="28"/>
          <w:szCs w:val="28"/>
        </w:rPr>
        <w:t xml:space="preserve"> образовательной деятельности в рамках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F34BA4">
        <w:rPr>
          <w:color w:val="000000"/>
          <w:sz w:val="28"/>
          <w:szCs w:val="28"/>
        </w:rPr>
        <w:t>Н.Е.Вераксы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М.А.Коморовой</w:t>
      </w:r>
      <w:proofErr w:type="spellEnd"/>
      <w:r w:rsidRPr="00F34BA4">
        <w:rPr>
          <w:color w:val="000000"/>
          <w:sz w:val="28"/>
          <w:szCs w:val="28"/>
        </w:rPr>
        <w:t xml:space="preserve">, </w:t>
      </w:r>
      <w:proofErr w:type="spellStart"/>
      <w:r w:rsidRPr="00F34BA4">
        <w:rPr>
          <w:color w:val="000000"/>
          <w:sz w:val="28"/>
          <w:szCs w:val="28"/>
        </w:rPr>
        <w:t>М.А.Васильевой</w:t>
      </w:r>
      <w:proofErr w:type="spellEnd"/>
      <w:r w:rsidRPr="00F34BA4">
        <w:rPr>
          <w:color w:val="000000"/>
          <w:sz w:val="28"/>
          <w:szCs w:val="28"/>
        </w:rPr>
        <w:t>.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  <w:u w:val="single"/>
        </w:rPr>
      </w:pPr>
      <w:r w:rsidRPr="00F34BA4">
        <w:rPr>
          <w:color w:val="000000"/>
          <w:sz w:val="28"/>
          <w:szCs w:val="28"/>
          <w:u w:val="single"/>
        </w:rPr>
        <w:lastRenderedPageBreak/>
        <w:t xml:space="preserve">    При её составлении учитывались следующие положения:</w:t>
      </w:r>
    </w:p>
    <w:p w:rsidR="00364FD4" w:rsidRPr="00F34BA4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 xml:space="preserve">- </w:t>
      </w:r>
      <w:r w:rsidR="006F6EC5">
        <w:rPr>
          <w:color w:val="000000"/>
          <w:sz w:val="28"/>
          <w:szCs w:val="28"/>
        </w:rPr>
        <w:t>организованная</w:t>
      </w:r>
      <w:r w:rsidRPr="00F34BA4">
        <w:rPr>
          <w:color w:val="000000"/>
          <w:sz w:val="28"/>
          <w:szCs w:val="28"/>
        </w:rPr>
        <w:t xml:space="preserve"> образоват</w:t>
      </w:r>
      <w:r>
        <w:rPr>
          <w:color w:val="000000"/>
          <w:sz w:val="28"/>
          <w:szCs w:val="28"/>
        </w:rPr>
        <w:t>ельная деятельность не используе</w:t>
      </w:r>
      <w:r w:rsidRPr="00F34BA4">
        <w:rPr>
          <w:color w:val="000000"/>
          <w:sz w:val="28"/>
          <w:szCs w:val="28"/>
        </w:rPr>
        <w:t>тся в качестве преобладающей формы деятельности с детьми</w:t>
      </w:r>
    </w:p>
    <w:p w:rsidR="00364FD4" w:rsidRPr="00EC2E2F" w:rsidRDefault="00364FD4" w:rsidP="00364FD4">
      <w:pPr>
        <w:spacing w:after="0"/>
        <w:jc w:val="both"/>
        <w:rPr>
          <w:color w:val="000000"/>
          <w:sz w:val="28"/>
          <w:szCs w:val="28"/>
        </w:rPr>
      </w:pPr>
      <w:r w:rsidRPr="00F34BA4">
        <w:rPr>
          <w:color w:val="000000"/>
          <w:sz w:val="28"/>
          <w:szCs w:val="28"/>
        </w:rPr>
        <w:t>-основной вид деятельности – игра во всех видах и сочетаниях.         </w:t>
      </w:r>
    </w:p>
    <w:p w:rsidR="00364FD4" w:rsidRPr="00EC2E2F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364FD4" w:rsidRDefault="00364FD4" w:rsidP="00364FD4">
      <w:pPr>
        <w:spacing w:after="0"/>
        <w:jc w:val="both"/>
        <w:rPr>
          <w:color w:val="000000"/>
          <w:sz w:val="28"/>
          <w:szCs w:val="28"/>
        </w:rPr>
      </w:pPr>
    </w:p>
    <w:p w:rsidR="00254257" w:rsidRDefault="00254257"/>
    <w:sectPr w:rsidR="0025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18AC7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68"/>
    <w:rsid w:val="00146B68"/>
    <w:rsid w:val="00254257"/>
    <w:rsid w:val="00364FD4"/>
    <w:rsid w:val="00411774"/>
    <w:rsid w:val="00507A04"/>
    <w:rsid w:val="006F6EC5"/>
    <w:rsid w:val="00C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D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64F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lang w:eastAsia="ru-RU"/>
    </w:rPr>
  </w:style>
  <w:style w:type="paragraph" w:customStyle="1" w:styleId="Style11">
    <w:name w:val="Style11"/>
    <w:basedOn w:val="a"/>
    <w:uiPriority w:val="99"/>
    <w:rsid w:val="00364FD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uiPriority w:val="99"/>
    <w:rsid w:val="00364FD4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D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64F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lang w:eastAsia="ru-RU"/>
    </w:rPr>
  </w:style>
  <w:style w:type="paragraph" w:customStyle="1" w:styleId="Style11">
    <w:name w:val="Style11"/>
    <w:basedOn w:val="a"/>
    <w:uiPriority w:val="99"/>
    <w:rsid w:val="00364FD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lang w:eastAsia="ru-RU"/>
    </w:rPr>
  </w:style>
  <w:style w:type="character" w:customStyle="1" w:styleId="FontStyle19">
    <w:name w:val="Font Style19"/>
    <w:uiPriority w:val="99"/>
    <w:rsid w:val="00364FD4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2014-03-14T09:59:00Z</dcterms:created>
  <dcterms:modified xsi:type="dcterms:W3CDTF">2017-11-01T08:20:00Z</dcterms:modified>
</cp:coreProperties>
</file>